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4B4" w:rsidRPr="00A759EF" w:rsidRDefault="008624B4" w:rsidP="00A759EF">
      <w:pPr>
        <w:pStyle w:val="a4"/>
        <w:spacing w:line="23" w:lineRule="atLeast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35D1D" w:rsidRPr="00A759EF" w:rsidRDefault="00135D1D" w:rsidP="00A759EF">
      <w:pPr>
        <w:pStyle w:val="a4"/>
        <w:spacing w:line="23" w:lineRule="atLeast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35D1D" w:rsidRPr="00A759EF" w:rsidRDefault="00135D1D" w:rsidP="00A759EF">
      <w:pPr>
        <w:pStyle w:val="a4"/>
        <w:spacing w:line="23" w:lineRule="atLeast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35D1D" w:rsidRPr="00A759EF" w:rsidRDefault="00135D1D" w:rsidP="00A759EF">
      <w:pPr>
        <w:pStyle w:val="a4"/>
        <w:spacing w:line="23" w:lineRule="atLeast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A73ED0" w:rsidRPr="00A759EF" w:rsidRDefault="00A73ED0" w:rsidP="00A759EF">
      <w:pPr>
        <w:pStyle w:val="a4"/>
        <w:spacing w:line="23" w:lineRule="atLeast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A73ED0" w:rsidRPr="00A759EF" w:rsidRDefault="00A73ED0" w:rsidP="00A759EF">
      <w:pPr>
        <w:pStyle w:val="a4"/>
        <w:spacing w:line="23" w:lineRule="atLeast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A73ED0" w:rsidRPr="00A759EF" w:rsidRDefault="00A73ED0" w:rsidP="00A759EF">
      <w:pPr>
        <w:pStyle w:val="a4"/>
        <w:spacing w:line="23" w:lineRule="atLeast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A73ED0" w:rsidRPr="00A759EF" w:rsidRDefault="00A73ED0" w:rsidP="00A759EF">
      <w:pPr>
        <w:pStyle w:val="a4"/>
        <w:spacing w:line="23" w:lineRule="atLeast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A73ED0" w:rsidRPr="00A759EF" w:rsidRDefault="00A73ED0" w:rsidP="00A759EF">
      <w:pPr>
        <w:pStyle w:val="a4"/>
        <w:spacing w:line="23" w:lineRule="atLeast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8624B4" w:rsidRPr="00A759EF" w:rsidRDefault="008624B4" w:rsidP="00A759EF">
      <w:pPr>
        <w:pStyle w:val="a4"/>
        <w:spacing w:line="23" w:lineRule="atLeast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8624B4" w:rsidRPr="00A759EF" w:rsidRDefault="008624B4" w:rsidP="00A759EF">
      <w:pPr>
        <w:pStyle w:val="a4"/>
        <w:spacing w:line="23" w:lineRule="atLeast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A73ED0" w:rsidRPr="00A759EF" w:rsidRDefault="00A73ED0" w:rsidP="00A759EF">
      <w:pPr>
        <w:pStyle w:val="a4"/>
        <w:spacing w:line="23" w:lineRule="atLeast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A73ED0" w:rsidRPr="00A759EF" w:rsidRDefault="00A73ED0" w:rsidP="00A759EF">
      <w:pPr>
        <w:pStyle w:val="a4"/>
        <w:spacing w:line="23" w:lineRule="atLeast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A73ED0" w:rsidRPr="00A759EF" w:rsidRDefault="00A73ED0" w:rsidP="00A759EF">
      <w:pPr>
        <w:pStyle w:val="a4"/>
        <w:spacing w:line="23" w:lineRule="atLeast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A73ED0" w:rsidRPr="0019244D" w:rsidRDefault="00201A93" w:rsidP="00A759EF">
      <w:pPr>
        <w:pStyle w:val="a4"/>
        <w:spacing w:line="23" w:lineRule="atLeast"/>
        <w:ind w:firstLine="709"/>
        <w:contextualSpacing/>
        <w:jc w:val="center"/>
        <w:rPr>
          <w:rFonts w:ascii="Times New Roman" w:hAnsi="Times New Roman"/>
          <w:b/>
          <w:sz w:val="44"/>
          <w:szCs w:val="44"/>
        </w:rPr>
      </w:pPr>
      <w:r w:rsidRPr="0019244D">
        <w:rPr>
          <w:rFonts w:ascii="Times New Roman" w:hAnsi="Times New Roman"/>
          <w:b/>
          <w:sz w:val="44"/>
          <w:szCs w:val="44"/>
        </w:rPr>
        <w:t>РАБОЧАЯ ПРОГРАММА</w:t>
      </w:r>
    </w:p>
    <w:p w:rsidR="0099591C" w:rsidRPr="0019244D" w:rsidRDefault="00A73ED0" w:rsidP="00A759EF">
      <w:pPr>
        <w:pStyle w:val="a4"/>
        <w:spacing w:line="23" w:lineRule="atLeast"/>
        <w:ind w:firstLine="709"/>
        <w:contextualSpacing/>
        <w:jc w:val="center"/>
        <w:rPr>
          <w:rFonts w:ascii="Times New Roman" w:hAnsi="Times New Roman"/>
          <w:b/>
          <w:sz w:val="44"/>
          <w:szCs w:val="44"/>
        </w:rPr>
      </w:pPr>
      <w:r w:rsidRPr="0019244D">
        <w:rPr>
          <w:rFonts w:ascii="Times New Roman" w:hAnsi="Times New Roman"/>
          <w:b/>
          <w:sz w:val="44"/>
          <w:szCs w:val="44"/>
        </w:rPr>
        <w:t xml:space="preserve">по </w:t>
      </w:r>
      <w:r w:rsidR="0099591C" w:rsidRPr="0019244D">
        <w:rPr>
          <w:rFonts w:ascii="Times New Roman" w:hAnsi="Times New Roman"/>
          <w:b/>
          <w:sz w:val="44"/>
          <w:szCs w:val="44"/>
        </w:rPr>
        <w:t>ХИМИИ</w:t>
      </w:r>
    </w:p>
    <w:p w:rsidR="00A73ED0" w:rsidRPr="0019244D" w:rsidRDefault="00A73ED0" w:rsidP="00A759EF">
      <w:pPr>
        <w:pStyle w:val="a4"/>
        <w:spacing w:line="23" w:lineRule="atLeast"/>
        <w:ind w:firstLine="709"/>
        <w:contextualSpacing/>
        <w:jc w:val="center"/>
        <w:rPr>
          <w:rFonts w:ascii="Times New Roman" w:hAnsi="Times New Roman"/>
          <w:b/>
          <w:sz w:val="44"/>
          <w:szCs w:val="44"/>
        </w:rPr>
      </w:pPr>
      <w:r w:rsidRPr="0019244D">
        <w:rPr>
          <w:rFonts w:ascii="Times New Roman" w:hAnsi="Times New Roman"/>
          <w:b/>
          <w:sz w:val="44"/>
          <w:szCs w:val="44"/>
        </w:rPr>
        <w:t>для</w:t>
      </w:r>
      <w:r w:rsidR="00482A11" w:rsidRPr="0019244D">
        <w:rPr>
          <w:rFonts w:ascii="Times New Roman" w:hAnsi="Times New Roman"/>
          <w:b/>
          <w:sz w:val="44"/>
          <w:szCs w:val="44"/>
        </w:rPr>
        <w:t xml:space="preserve"> 8</w:t>
      </w:r>
      <w:r w:rsidRPr="0019244D">
        <w:rPr>
          <w:rFonts w:ascii="Times New Roman" w:hAnsi="Times New Roman"/>
          <w:b/>
          <w:sz w:val="44"/>
          <w:szCs w:val="44"/>
        </w:rPr>
        <w:t xml:space="preserve"> класса</w:t>
      </w:r>
    </w:p>
    <w:p w:rsidR="00A73ED0" w:rsidRPr="0019244D" w:rsidRDefault="00A73ED0" w:rsidP="00A759EF">
      <w:pPr>
        <w:pStyle w:val="a4"/>
        <w:spacing w:line="23" w:lineRule="atLeast"/>
        <w:ind w:firstLine="709"/>
        <w:contextualSpacing/>
        <w:jc w:val="center"/>
        <w:rPr>
          <w:rFonts w:ascii="Times New Roman" w:hAnsi="Times New Roman"/>
          <w:b/>
          <w:sz w:val="44"/>
          <w:szCs w:val="44"/>
        </w:rPr>
      </w:pPr>
    </w:p>
    <w:p w:rsidR="00A73ED0" w:rsidRPr="0019244D" w:rsidRDefault="00372501" w:rsidP="00A759EF">
      <w:pPr>
        <w:pStyle w:val="a4"/>
        <w:spacing w:line="23" w:lineRule="atLeast"/>
        <w:ind w:firstLine="709"/>
        <w:contextualSpacing/>
        <w:jc w:val="center"/>
        <w:rPr>
          <w:rFonts w:ascii="Times New Roman" w:hAnsi="Times New Roman"/>
          <w:b/>
          <w:sz w:val="44"/>
          <w:szCs w:val="44"/>
        </w:rPr>
      </w:pPr>
      <w:r w:rsidRPr="0019244D">
        <w:rPr>
          <w:rFonts w:ascii="Times New Roman" w:hAnsi="Times New Roman"/>
          <w:b/>
          <w:sz w:val="44"/>
          <w:szCs w:val="44"/>
        </w:rPr>
        <w:t>на 201</w:t>
      </w:r>
      <w:r w:rsidR="0019244D" w:rsidRPr="0019244D">
        <w:rPr>
          <w:rFonts w:ascii="Times New Roman" w:hAnsi="Times New Roman"/>
          <w:b/>
          <w:sz w:val="44"/>
          <w:szCs w:val="44"/>
        </w:rPr>
        <w:t>9</w:t>
      </w:r>
      <w:r w:rsidRPr="0019244D">
        <w:rPr>
          <w:rFonts w:ascii="Times New Roman" w:hAnsi="Times New Roman"/>
          <w:b/>
          <w:sz w:val="44"/>
          <w:szCs w:val="44"/>
        </w:rPr>
        <w:t>-20</w:t>
      </w:r>
      <w:r w:rsidR="0019244D" w:rsidRPr="0019244D">
        <w:rPr>
          <w:rFonts w:ascii="Times New Roman" w:hAnsi="Times New Roman"/>
          <w:b/>
          <w:sz w:val="44"/>
          <w:szCs w:val="44"/>
        </w:rPr>
        <w:t>20</w:t>
      </w:r>
      <w:r w:rsidR="00A73ED0" w:rsidRPr="0019244D">
        <w:rPr>
          <w:rFonts w:ascii="Times New Roman" w:hAnsi="Times New Roman"/>
          <w:b/>
          <w:sz w:val="44"/>
          <w:szCs w:val="44"/>
        </w:rPr>
        <w:t xml:space="preserve"> учебный год</w:t>
      </w:r>
    </w:p>
    <w:p w:rsidR="00A73ED0" w:rsidRPr="00A759EF" w:rsidRDefault="00A73ED0" w:rsidP="00581D42">
      <w:pPr>
        <w:pStyle w:val="a4"/>
        <w:spacing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73ED0" w:rsidRPr="00A759EF" w:rsidRDefault="00A73ED0" w:rsidP="00581D42">
      <w:pPr>
        <w:pStyle w:val="a4"/>
        <w:spacing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73ED0" w:rsidRPr="00A759EF" w:rsidRDefault="00A73ED0" w:rsidP="00581D42">
      <w:pPr>
        <w:pStyle w:val="a4"/>
        <w:spacing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73ED0" w:rsidRPr="00A759EF" w:rsidRDefault="00A73ED0" w:rsidP="00581D42">
      <w:pPr>
        <w:pStyle w:val="a4"/>
        <w:spacing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73ED0" w:rsidRPr="00A759EF" w:rsidRDefault="00A73ED0" w:rsidP="00581D42">
      <w:pPr>
        <w:pStyle w:val="a4"/>
        <w:spacing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73ED0" w:rsidRPr="00A759EF" w:rsidRDefault="00A73ED0" w:rsidP="00581D42">
      <w:pPr>
        <w:pStyle w:val="a4"/>
        <w:spacing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73ED0" w:rsidRPr="00A759EF" w:rsidRDefault="00A73ED0" w:rsidP="00581D42">
      <w:pPr>
        <w:pStyle w:val="a4"/>
        <w:spacing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73ED0" w:rsidRPr="00A759EF" w:rsidRDefault="00A73ED0" w:rsidP="00581D42">
      <w:pPr>
        <w:pStyle w:val="a4"/>
        <w:spacing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73ED0" w:rsidRPr="00A759EF" w:rsidRDefault="00A73ED0" w:rsidP="00581D42">
      <w:pPr>
        <w:pStyle w:val="a4"/>
        <w:spacing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73ED0" w:rsidRPr="00A759EF" w:rsidRDefault="00A73ED0" w:rsidP="00581D42">
      <w:pPr>
        <w:pStyle w:val="a4"/>
        <w:spacing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73ED0" w:rsidRPr="00A759EF" w:rsidRDefault="00A73ED0" w:rsidP="00581D42">
      <w:pPr>
        <w:pStyle w:val="a4"/>
        <w:spacing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73ED0" w:rsidRPr="00A759EF" w:rsidRDefault="00A73ED0" w:rsidP="00581D42">
      <w:pPr>
        <w:pStyle w:val="a4"/>
        <w:spacing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81D42" w:rsidRPr="00A759EF" w:rsidRDefault="00581D42" w:rsidP="00581D42">
      <w:pPr>
        <w:pStyle w:val="a4"/>
        <w:spacing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81D42" w:rsidRPr="00A759EF" w:rsidRDefault="00581D42" w:rsidP="00581D42">
      <w:pPr>
        <w:pStyle w:val="a4"/>
        <w:spacing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81D42" w:rsidRPr="00A759EF" w:rsidRDefault="00581D42" w:rsidP="00581D42">
      <w:pPr>
        <w:pStyle w:val="a4"/>
        <w:spacing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81D42" w:rsidRPr="00A759EF" w:rsidRDefault="00581D42" w:rsidP="00581D42">
      <w:pPr>
        <w:pStyle w:val="a4"/>
        <w:spacing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81D42" w:rsidRPr="00A759EF" w:rsidRDefault="00581D42" w:rsidP="00956F9C">
      <w:pPr>
        <w:pStyle w:val="a4"/>
        <w:spacing w:line="23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581D42" w:rsidRPr="00A759EF" w:rsidRDefault="00581D42" w:rsidP="00581D42">
      <w:pPr>
        <w:pStyle w:val="a4"/>
        <w:spacing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81D42" w:rsidRPr="00A759EF" w:rsidRDefault="00581D42" w:rsidP="00581D42">
      <w:pPr>
        <w:pStyle w:val="a4"/>
        <w:spacing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81D42" w:rsidRPr="00A759EF" w:rsidRDefault="00581D42" w:rsidP="00581D42">
      <w:pPr>
        <w:pStyle w:val="a4"/>
        <w:spacing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96F31" w:rsidRPr="00A759EF" w:rsidRDefault="00442FE6" w:rsidP="0019244D">
      <w:pPr>
        <w:pStyle w:val="a4"/>
        <w:spacing w:line="23" w:lineRule="atLeast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759EF">
        <w:rPr>
          <w:rFonts w:ascii="Times New Roman" w:hAnsi="Times New Roman"/>
          <w:b/>
          <w:sz w:val="28"/>
          <w:szCs w:val="28"/>
          <w:u w:val="single"/>
        </w:rPr>
        <w:br w:type="page"/>
      </w:r>
      <w:bookmarkStart w:id="0" w:name="_GoBack"/>
      <w:r w:rsidR="00FC7302" w:rsidRPr="00A759EF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bookmarkEnd w:id="0"/>
    <w:p w:rsidR="004968CA" w:rsidRPr="00A759EF" w:rsidRDefault="004968CA" w:rsidP="00581D42">
      <w:pPr>
        <w:spacing w:line="23" w:lineRule="atLeast"/>
        <w:ind w:firstLine="709"/>
        <w:jc w:val="both"/>
        <w:rPr>
          <w:sz w:val="28"/>
          <w:szCs w:val="28"/>
        </w:rPr>
      </w:pPr>
      <w:r w:rsidRPr="00A759EF">
        <w:rPr>
          <w:rStyle w:val="ab"/>
          <w:b w:val="0"/>
          <w:sz w:val="28"/>
          <w:szCs w:val="28"/>
        </w:rPr>
        <w:t xml:space="preserve">           Рабочая программа по химии составлена в соответствии с  </w:t>
      </w:r>
      <w:r w:rsidRPr="00A759EF">
        <w:rPr>
          <w:sz w:val="28"/>
          <w:szCs w:val="28"/>
        </w:rPr>
        <w:t>федеральным компонентом государственного стандарта основного общего образования, одобренным совместным решением коллегии Минобразования России и Президиума РАО от 23.12.2003 г. № 21/12 и утвержденным приказом Минобрнауки РФ от 05.03.2004 г. № 1089 и примерной программы основного общего образования (письмо Департамента государственной политики в образовании Минобрнауки России от 07.07.2005г. № 03-1263).</w:t>
      </w:r>
    </w:p>
    <w:p w:rsidR="004968CA" w:rsidRPr="00A759EF" w:rsidRDefault="004968CA" w:rsidP="00581D42">
      <w:pPr>
        <w:spacing w:line="23" w:lineRule="atLeast"/>
        <w:ind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 xml:space="preserve">          За основу рабочей программы взята </w:t>
      </w:r>
      <w:r w:rsidRPr="00A759EF">
        <w:rPr>
          <w:iCs/>
          <w:sz w:val="28"/>
          <w:szCs w:val="28"/>
        </w:rPr>
        <w:t xml:space="preserve">программа курса химии для 8-11 классов общеобразовательных учреждений (автор  </w:t>
      </w:r>
      <w:r w:rsidRPr="00A759EF">
        <w:rPr>
          <w:sz w:val="28"/>
          <w:szCs w:val="28"/>
        </w:rPr>
        <w:t>Н.Н.Гара</w:t>
      </w:r>
      <w:r w:rsidRPr="00A759EF">
        <w:rPr>
          <w:iCs/>
          <w:sz w:val="28"/>
          <w:szCs w:val="28"/>
        </w:rPr>
        <w:t xml:space="preserve">), рекомендованная Департаментом образовательных программ и стандартов общего образования Министерства образования РФ, опубликованная издательством «Просвещение» в 2008 году </w:t>
      </w:r>
      <w:r w:rsidRPr="00A759EF">
        <w:rPr>
          <w:sz w:val="28"/>
          <w:szCs w:val="28"/>
        </w:rPr>
        <w:t>(Гара Н.Н. Программы общеобразовательных учреждений. Химия.- М.: Просвещение, 2008. -56с.).</w:t>
      </w:r>
    </w:p>
    <w:p w:rsidR="00CE386E" w:rsidRPr="00A759EF" w:rsidRDefault="00CE386E" w:rsidP="00581D42">
      <w:pPr>
        <w:spacing w:line="23" w:lineRule="atLeast"/>
        <w:ind w:firstLine="709"/>
        <w:jc w:val="both"/>
        <w:rPr>
          <w:rFonts w:eastAsia="Calibri"/>
          <w:b/>
          <w:sz w:val="28"/>
          <w:szCs w:val="28"/>
        </w:rPr>
      </w:pPr>
      <w:r w:rsidRPr="00A759EF">
        <w:rPr>
          <w:rFonts w:eastAsia="Calibri"/>
          <w:b/>
          <w:sz w:val="28"/>
          <w:szCs w:val="28"/>
        </w:rPr>
        <w:t>Рабочая программа по химии составлена на основе:</w:t>
      </w:r>
    </w:p>
    <w:p w:rsidR="00CE386E" w:rsidRPr="00A759EF" w:rsidRDefault="00CE386E" w:rsidP="00581D42">
      <w:pPr>
        <w:numPr>
          <w:ilvl w:val="0"/>
          <w:numId w:val="35"/>
        </w:numPr>
        <w:spacing w:line="23" w:lineRule="atLeast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A759EF">
        <w:rPr>
          <w:rFonts w:eastAsia="Calibri"/>
          <w:sz w:val="28"/>
          <w:szCs w:val="28"/>
        </w:rPr>
        <w:t>Закона «Об образовании в Российской Федерации» от 29.12.2012г. № 273- ФЗ (с изменениями);</w:t>
      </w:r>
    </w:p>
    <w:p w:rsidR="00CE386E" w:rsidRPr="00A759EF" w:rsidRDefault="00CE386E" w:rsidP="00581D42">
      <w:pPr>
        <w:numPr>
          <w:ilvl w:val="0"/>
          <w:numId w:val="35"/>
        </w:numPr>
        <w:spacing w:line="23" w:lineRule="atLeast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A759EF">
        <w:rPr>
          <w:rFonts w:eastAsia="Calibri"/>
          <w:sz w:val="28"/>
          <w:szCs w:val="28"/>
        </w:rPr>
        <w:t>Федерального государственного образовательного стандарта основного общего образования, утверждённого приказом Министерства образования и науки Российской Федерации от 17.12.2010г. №1897(с изменениями и дополнениями);</w:t>
      </w:r>
    </w:p>
    <w:p w:rsidR="00CE386E" w:rsidRPr="00A759EF" w:rsidRDefault="00CE386E" w:rsidP="00581D42">
      <w:pPr>
        <w:numPr>
          <w:ilvl w:val="0"/>
          <w:numId w:val="35"/>
        </w:numPr>
        <w:spacing w:line="23" w:lineRule="atLeast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A759EF">
        <w:rPr>
          <w:rFonts w:eastAsia="Calibri"/>
          <w:sz w:val="28"/>
          <w:szCs w:val="28"/>
        </w:rPr>
        <w:t>Основной образовательной программы школы;</w:t>
      </w:r>
    </w:p>
    <w:p w:rsidR="00CE386E" w:rsidRPr="00A759EF" w:rsidRDefault="00CE386E" w:rsidP="00581D42">
      <w:pPr>
        <w:numPr>
          <w:ilvl w:val="0"/>
          <w:numId w:val="35"/>
        </w:numPr>
        <w:spacing w:line="23" w:lineRule="atLeast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A759EF">
        <w:rPr>
          <w:rFonts w:eastAsia="Calibri"/>
          <w:sz w:val="28"/>
          <w:szCs w:val="28"/>
        </w:rPr>
        <w:t>Учебного плана школы;</w:t>
      </w:r>
    </w:p>
    <w:p w:rsidR="00CE386E" w:rsidRPr="00A759EF" w:rsidRDefault="00CE386E" w:rsidP="00581D42">
      <w:pPr>
        <w:numPr>
          <w:ilvl w:val="0"/>
          <w:numId w:val="35"/>
        </w:numPr>
        <w:spacing w:line="23" w:lineRule="atLeast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A759EF">
        <w:rPr>
          <w:rFonts w:eastAsia="Calibri"/>
          <w:sz w:val="28"/>
          <w:szCs w:val="28"/>
        </w:rPr>
        <w:t>Годового учебного календарного графика на текущий учебный год;</w:t>
      </w:r>
    </w:p>
    <w:p w:rsidR="00CE386E" w:rsidRPr="00A759EF" w:rsidRDefault="00CE386E" w:rsidP="00581D42">
      <w:pPr>
        <w:numPr>
          <w:ilvl w:val="0"/>
          <w:numId w:val="35"/>
        </w:numPr>
        <w:spacing w:line="23" w:lineRule="atLeast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A759EF">
        <w:rPr>
          <w:rFonts w:eastAsia="Calibri"/>
          <w:bCs/>
          <w:sz w:val="28"/>
          <w:szCs w:val="28"/>
        </w:rPr>
        <w:t>Рабочей программы предметной линии учебников Г. Е. Рудзитиса, Ф. Г. Фельдмана. ФГОС. Химия. 8-9 классы: пособие для учителей общеобразовательных учреждений, сост. Га</w:t>
      </w:r>
      <w:r w:rsidR="00FB17C9">
        <w:rPr>
          <w:rFonts w:eastAsia="Calibri"/>
          <w:bCs/>
          <w:sz w:val="28"/>
          <w:szCs w:val="28"/>
        </w:rPr>
        <w:t>ра Н. Н., М. «Просвещение», 2013</w:t>
      </w:r>
      <w:r w:rsidRPr="00A759EF">
        <w:rPr>
          <w:rFonts w:eastAsia="Calibri"/>
          <w:bCs/>
          <w:sz w:val="28"/>
          <w:szCs w:val="28"/>
        </w:rPr>
        <w:t>;</w:t>
      </w:r>
    </w:p>
    <w:p w:rsidR="00CE386E" w:rsidRDefault="00CE386E" w:rsidP="00581D42">
      <w:pPr>
        <w:numPr>
          <w:ilvl w:val="0"/>
          <w:numId w:val="35"/>
        </w:numPr>
        <w:spacing w:line="23" w:lineRule="atLeast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A759EF">
        <w:rPr>
          <w:rFonts w:eastAsia="Calibri"/>
          <w:sz w:val="28"/>
          <w:szCs w:val="28"/>
        </w:rPr>
        <w:t>Учебника:  Рудзитис Г. Е., Фельдман Ф. Г. Химия. 8 класс. ФГОС.: учебник для общеобразовательных учреждений / Рудзитис Г. Е. - М.: Просвещение, 2016.</w:t>
      </w:r>
    </w:p>
    <w:p w:rsidR="00D44D87" w:rsidRDefault="00D44D87" w:rsidP="00D44D87"/>
    <w:p w:rsidR="00D44D87" w:rsidRPr="00D44D87" w:rsidRDefault="00D44D87" w:rsidP="00931613">
      <w:pPr>
        <w:jc w:val="both"/>
        <w:rPr>
          <w:rFonts w:eastAsia="Calibri"/>
          <w:sz w:val="28"/>
          <w:szCs w:val="28"/>
        </w:rPr>
      </w:pPr>
      <w:r w:rsidRPr="00D44D87">
        <w:rPr>
          <w:rFonts w:eastAsia="Calibri"/>
          <w:b/>
          <w:sz w:val="28"/>
          <w:szCs w:val="28"/>
        </w:rPr>
        <w:t>Рабочая программа</w:t>
      </w:r>
      <w:r w:rsidRPr="00D44D87">
        <w:rPr>
          <w:rFonts w:eastAsia="Calibri"/>
          <w:sz w:val="28"/>
          <w:szCs w:val="28"/>
        </w:rPr>
        <w:t xml:space="preserve"> рассчитана на 70 часов в VIII классе, из расчета - 2 учебных часа в неделю, из них: для проведения контрольных - 4 часа, практических работ - 6 часов.</w:t>
      </w:r>
    </w:p>
    <w:p w:rsidR="00D44D87" w:rsidRPr="00D44D87" w:rsidRDefault="00D44D87" w:rsidP="00931613">
      <w:pPr>
        <w:jc w:val="both"/>
        <w:rPr>
          <w:rFonts w:eastAsia="Calibri"/>
          <w:sz w:val="28"/>
          <w:szCs w:val="28"/>
        </w:rPr>
      </w:pPr>
      <w:r w:rsidRPr="00D44D87">
        <w:rPr>
          <w:rFonts w:eastAsia="Calibri"/>
          <w:sz w:val="28"/>
          <w:szCs w:val="28"/>
        </w:rPr>
        <w:t xml:space="preserve">         Преобладающими формами текущего контроля знаний, умений и навыков являются самостоятельные и контрольные работы, различные тестовые формы контроля.</w:t>
      </w:r>
    </w:p>
    <w:p w:rsidR="00D44D87" w:rsidRDefault="00D44D87" w:rsidP="00931613">
      <w:pPr>
        <w:jc w:val="both"/>
        <w:rPr>
          <w:rFonts w:eastAsia="Calibri"/>
          <w:sz w:val="28"/>
          <w:szCs w:val="28"/>
        </w:rPr>
      </w:pPr>
      <w:r w:rsidRPr="00D44D87">
        <w:rPr>
          <w:rFonts w:eastAsia="Calibri"/>
          <w:sz w:val="28"/>
          <w:szCs w:val="28"/>
        </w:rPr>
        <w:t xml:space="preserve">        При организации учебного процесса используются следующие формы: уроки изучения новых знаний, уроки закрепления знаний, комбинированные уроки, уроки обобщения и систематизации знаний, уроки контроля, практические работы, а также сочетание указанных форм.</w:t>
      </w:r>
    </w:p>
    <w:p w:rsidR="00D44D87" w:rsidRPr="00D44D87" w:rsidRDefault="00D44D87" w:rsidP="00931613">
      <w:pPr>
        <w:spacing w:line="23" w:lineRule="atLeast"/>
        <w:contextualSpacing/>
        <w:jc w:val="both"/>
        <w:rPr>
          <w:rFonts w:eastAsia="Calibri"/>
          <w:sz w:val="28"/>
          <w:szCs w:val="28"/>
        </w:rPr>
      </w:pPr>
      <w:r w:rsidRPr="00D44D87">
        <w:rPr>
          <w:rFonts w:eastAsia="Calibri"/>
          <w:sz w:val="28"/>
          <w:szCs w:val="28"/>
        </w:rPr>
        <w:t xml:space="preserve">Распределение часов по темам составлено по </w:t>
      </w:r>
      <w:r w:rsidRPr="00D44D87">
        <w:rPr>
          <w:rFonts w:eastAsia="Calibri"/>
          <w:b/>
          <w:sz w:val="28"/>
          <w:szCs w:val="28"/>
        </w:rPr>
        <w:t>авторской программе</w:t>
      </w:r>
      <w:r w:rsidRPr="00D44D87">
        <w:rPr>
          <w:rFonts w:eastAsia="Calibri"/>
          <w:sz w:val="28"/>
          <w:szCs w:val="28"/>
        </w:rPr>
        <w:t xml:space="preserve"> с использованием резервного времени. Формулировка названий разделов и тем – соответствует авторской программе.</w:t>
      </w:r>
    </w:p>
    <w:p w:rsidR="00D44D87" w:rsidRPr="00931613" w:rsidRDefault="00D44D87" w:rsidP="00D44D87">
      <w:pPr>
        <w:rPr>
          <w:b/>
          <w:sz w:val="28"/>
        </w:rPr>
      </w:pPr>
      <w:r w:rsidRPr="00931613">
        <w:rPr>
          <w:b/>
          <w:sz w:val="28"/>
        </w:rPr>
        <w:lastRenderedPageBreak/>
        <w:t xml:space="preserve">Резервное время распределено следующим образом: </w:t>
      </w:r>
    </w:p>
    <w:p w:rsidR="00931613" w:rsidRPr="00931613" w:rsidRDefault="00931613" w:rsidP="00931613">
      <w:pPr>
        <w:numPr>
          <w:ilvl w:val="0"/>
          <w:numId w:val="43"/>
        </w:numPr>
        <w:jc w:val="both"/>
        <w:rPr>
          <w:sz w:val="28"/>
        </w:rPr>
      </w:pPr>
      <w:r w:rsidRPr="00931613">
        <w:rPr>
          <w:sz w:val="28"/>
        </w:rPr>
        <w:t>1 час – добавлен в тему №1 для проведения дополнительного урока по теме «Классификация химических реакций по числу и составу исходных и полученных веществ. Повторение и обобщение по теме», так как знания классификации реакций и умения расставлять коэффициенты в уравнениях реакций являются основными в курсе неорганической химии 8 – 11 классов.</w:t>
      </w:r>
    </w:p>
    <w:p w:rsidR="00931613" w:rsidRPr="00931613" w:rsidRDefault="00931613" w:rsidP="00931613">
      <w:pPr>
        <w:numPr>
          <w:ilvl w:val="0"/>
          <w:numId w:val="43"/>
        </w:numPr>
        <w:jc w:val="both"/>
        <w:rPr>
          <w:sz w:val="28"/>
        </w:rPr>
      </w:pPr>
      <w:r w:rsidRPr="00931613">
        <w:rPr>
          <w:sz w:val="28"/>
        </w:rPr>
        <w:t xml:space="preserve">1 час  - добавлен в тему №4 для </w:t>
      </w:r>
      <w:r w:rsidRPr="00931613">
        <w:rPr>
          <w:sz w:val="28"/>
          <w:szCs w:val="28"/>
        </w:rPr>
        <w:t>решения расчетных задач «Нахождение массовой доли растворенного вещества в растворе. Вычисление массы растворенного вещества и воды для приготовления раствора определенной концентрации»</w:t>
      </w:r>
    </w:p>
    <w:p w:rsidR="00931613" w:rsidRPr="00931613" w:rsidRDefault="00931613" w:rsidP="00931613">
      <w:pPr>
        <w:numPr>
          <w:ilvl w:val="0"/>
          <w:numId w:val="43"/>
        </w:numPr>
        <w:jc w:val="both"/>
        <w:rPr>
          <w:sz w:val="28"/>
        </w:rPr>
      </w:pPr>
      <w:r w:rsidRPr="00931613">
        <w:rPr>
          <w:sz w:val="28"/>
          <w:szCs w:val="28"/>
        </w:rPr>
        <w:t>1 час – получен путем объединения тем «Закон Авогадро. Молярный объем газов.» и «Относительная плотность газов», добавлен в тему №5 для решения расчетных задач.</w:t>
      </w:r>
    </w:p>
    <w:p w:rsidR="00D44D87" w:rsidRPr="00931613" w:rsidRDefault="00931613" w:rsidP="00931613">
      <w:pPr>
        <w:numPr>
          <w:ilvl w:val="0"/>
          <w:numId w:val="43"/>
        </w:numPr>
        <w:jc w:val="both"/>
        <w:rPr>
          <w:sz w:val="28"/>
        </w:rPr>
      </w:pPr>
      <w:r w:rsidRPr="00931613">
        <w:rPr>
          <w:sz w:val="28"/>
        </w:rPr>
        <w:t>1 час – добавлен в тему №6 для обобщения, систематизации, коррекции знаний, умений и навыков учащихся по теме «Основные классы неорганических соединений»</w:t>
      </w:r>
    </w:p>
    <w:p w:rsidR="00CE386E" w:rsidRPr="00A759EF" w:rsidRDefault="00CE386E" w:rsidP="00581D42">
      <w:pPr>
        <w:spacing w:line="23" w:lineRule="atLeast"/>
        <w:ind w:firstLine="709"/>
        <w:contextualSpacing/>
        <w:jc w:val="both"/>
        <w:rPr>
          <w:rFonts w:eastAsia="Calibri"/>
          <w:b/>
          <w:i/>
          <w:sz w:val="28"/>
          <w:szCs w:val="28"/>
        </w:rPr>
      </w:pPr>
      <w:r w:rsidRPr="00A759EF">
        <w:rPr>
          <w:rFonts w:eastAsia="Calibri"/>
          <w:b/>
          <w:i/>
          <w:sz w:val="28"/>
          <w:szCs w:val="28"/>
        </w:rPr>
        <w:t>Цели обучения с учетом специфики учебного предмета</w:t>
      </w:r>
    </w:p>
    <w:p w:rsidR="00CE386E" w:rsidRPr="00A759EF" w:rsidRDefault="00CE386E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sz w:val="28"/>
          <w:szCs w:val="28"/>
        </w:rPr>
        <w:t xml:space="preserve">Основные </w:t>
      </w:r>
      <w:r w:rsidRPr="00A759EF">
        <w:rPr>
          <w:b/>
          <w:i/>
          <w:sz w:val="28"/>
          <w:szCs w:val="28"/>
        </w:rPr>
        <w:t>цели</w:t>
      </w:r>
      <w:r w:rsidRPr="00A759EF">
        <w:rPr>
          <w:b/>
          <w:sz w:val="28"/>
          <w:szCs w:val="28"/>
        </w:rPr>
        <w:t xml:space="preserve"> </w:t>
      </w:r>
      <w:r w:rsidRPr="00A759EF">
        <w:rPr>
          <w:sz w:val="28"/>
          <w:szCs w:val="28"/>
        </w:rPr>
        <w:t>изучения химии направлены:</w:t>
      </w:r>
    </w:p>
    <w:p w:rsidR="00CE386E" w:rsidRPr="00A759EF" w:rsidRDefault="00CE386E" w:rsidP="00581D42">
      <w:pPr>
        <w:numPr>
          <w:ilvl w:val="0"/>
          <w:numId w:val="34"/>
        </w:numPr>
        <w:tabs>
          <w:tab w:val="num" w:pos="709"/>
        </w:tabs>
        <w:spacing w:line="23" w:lineRule="atLeast"/>
        <w:ind w:left="0" w:firstLine="709"/>
        <w:contextualSpacing/>
        <w:jc w:val="both"/>
        <w:rPr>
          <w:sz w:val="28"/>
          <w:szCs w:val="28"/>
        </w:rPr>
      </w:pPr>
      <w:r w:rsidRPr="00A759EF">
        <w:rPr>
          <w:sz w:val="28"/>
          <w:szCs w:val="28"/>
        </w:rPr>
        <w:t xml:space="preserve">на </w:t>
      </w:r>
      <w:r w:rsidRPr="00A759EF">
        <w:rPr>
          <w:i/>
          <w:sz w:val="28"/>
          <w:szCs w:val="28"/>
        </w:rPr>
        <w:t xml:space="preserve">освоение важнейших знаний </w:t>
      </w:r>
      <w:r w:rsidRPr="00A759EF">
        <w:rPr>
          <w:sz w:val="28"/>
          <w:szCs w:val="28"/>
        </w:rPr>
        <w:t>об основных понятиях и законах химии, химической символике;</w:t>
      </w:r>
    </w:p>
    <w:p w:rsidR="00CE386E" w:rsidRPr="00A759EF" w:rsidRDefault="00CE386E" w:rsidP="00581D42">
      <w:pPr>
        <w:numPr>
          <w:ilvl w:val="0"/>
          <w:numId w:val="34"/>
        </w:numPr>
        <w:tabs>
          <w:tab w:val="num" w:pos="709"/>
        </w:tabs>
        <w:spacing w:line="23" w:lineRule="atLeast"/>
        <w:ind w:left="0" w:firstLine="709"/>
        <w:contextualSpacing/>
        <w:jc w:val="both"/>
        <w:rPr>
          <w:sz w:val="28"/>
          <w:szCs w:val="28"/>
        </w:rPr>
      </w:pPr>
      <w:r w:rsidRPr="00A759EF">
        <w:rPr>
          <w:sz w:val="28"/>
          <w:szCs w:val="28"/>
        </w:rPr>
        <w:t xml:space="preserve">на </w:t>
      </w:r>
      <w:r w:rsidRPr="00A759EF">
        <w:rPr>
          <w:i/>
          <w:sz w:val="28"/>
          <w:szCs w:val="28"/>
        </w:rPr>
        <w:t xml:space="preserve">овладение умениями </w:t>
      </w:r>
      <w:r w:rsidRPr="00A759EF">
        <w:rPr>
          <w:sz w:val="28"/>
          <w:szCs w:val="28"/>
        </w:rPr>
        <w:t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CE386E" w:rsidRPr="00A759EF" w:rsidRDefault="00CE386E" w:rsidP="00581D42">
      <w:pPr>
        <w:numPr>
          <w:ilvl w:val="0"/>
          <w:numId w:val="34"/>
        </w:numPr>
        <w:tabs>
          <w:tab w:val="num" w:pos="709"/>
        </w:tabs>
        <w:spacing w:line="23" w:lineRule="atLeast"/>
        <w:ind w:left="0" w:firstLine="709"/>
        <w:contextualSpacing/>
        <w:jc w:val="both"/>
        <w:rPr>
          <w:sz w:val="28"/>
          <w:szCs w:val="28"/>
        </w:rPr>
      </w:pPr>
      <w:r w:rsidRPr="00A759EF">
        <w:rPr>
          <w:sz w:val="28"/>
          <w:szCs w:val="28"/>
        </w:rPr>
        <w:t xml:space="preserve">на </w:t>
      </w:r>
      <w:r w:rsidRPr="00A759EF">
        <w:rPr>
          <w:i/>
          <w:sz w:val="28"/>
          <w:szCs w:val="28"/>
        </w:rPr>
        <w:t>развитие</w:t>
      </w:r>
      <w:r w:rsidRPr="00A759EF">
        <w:rPr>
          <w:sz w:val="28"/>
          <w:szCs w:val="28"/>
        </w:rPr>
        <w:t xml:space="preserve">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CE386E" w:rsidRPr="00A759EF" w:rsidRDefault="00CE386E" w:rsidP="00581D42">
      <w:pPr>
        <w:numPr>
          <w:ilvl w:val="0"/>
          <w:numId w:val="34"/>
        </w:numPr>
        <w:tabs>
          <w:tab w:val="num" w:pos="709"/>
        </w:tabs>
        <w:spacing w:line="23" w:lineRule="atLeast"/>
        <w:ind w:left="0" w:firstLine="709"/>
        <w:contextualSpacing/>
        <w:jc w:val="both"/>
        <w:rPr>
          <w:sz w:val="28"/>
          <w:szCs w:val="28"/>
        </w:rPr>
      </w:pPr>
      <w:r w:rsidRPr="00A759EF">
        <w:rPr>
          <w:sz w:val="28"/>
          <w:szCs w:val="28"/>
        </w:rPr>
        <w:t xml:space="preserve">на </w:t>
      </w:r>
      <w:r w:rsidRPr="00A759EF">
        <w:rPr>
          <w:i/>
          <w:sz w:val="28"/>
          <w:szCs w:val="28"/>
        </w:rPr>
        <w:t>воспитание</w:t>
      </w:r>
      <w:r w:rsidRPr="00A759EF">
        <w:rPr>
          <w:sz w:val="28"/>
          <w:szCs w:val="28"/>
        </w:rPr>
        <w:t xml:space="preserve"> отношения к химии как к одному из фундаментальных компонентов естествознания и элементу общечеловеческой культуры;</w:t>
      </w:r>
    </w:p>
    <w:p w:rsidR="00CE386E" w:rsidRPr="00A759EF" w:rsidRDefault="00CE386E" w:rsidP="00581D42">
      <w:pPr>
        <w:numPr>
          <w:ilvl w:val="0"/>
          <w:numId w:val="34"/>
        </w:numPr>
        <w:tabs>
          <w:tab w:val="num" w:pos="709"/>
        </w:tabs>
        <w:spacing w:line="23" w:lineRule="atLeast"/>
        <w:ind w:left="0" w:firstLine="709"/>
        <w:contextualSpacing/>
        <w:jc w:val="both"/>
        <w:rPr>
          <w:sz w:val="28"/>
          <w:szCs w:val="28"/>
        </w:rPr>
      </w:pPr>
      <w:r w:rsidRPr="00A759EF">
        <w:rPr>
          <w:sz w:val="28"/>
          <w:szCs w:val="28"/>
        </w:rPr>
        <w:t xml:space="preserve">на </w:t>
      </w:r>
      <w:r w:rsidRPr="00A759EF">
        <w:rPr>
          <w:i/>
          <w:sz w:val="28"/>
          <w:szCs w:val="28"/>
        </w:rPr>
        <w:t xml:space="preserve">применение полученных знании и умений </w:t>
      </w:r>
      <w:r w:rsidRPr="00A759EF">
        <w:rPr>
          <w:sz w:val="28"/>
          <w:szCs w:val="28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окружающее среде.</w:t>
      </w:r>
    </w:p>
    <w:p w:rsidR="00CE386E" w:rsidRPr="00A759EF" w:rsidRDefault="00CE386E" w:rsidP="00581D42">
      <w:pPr>
        <w:spacing w:line="23" w:lineRule="atLeast"/>
        <w:ind w:firstLine="709"/>
        <w:contextualSpacing/>
        <w:jc w:val="both"/>
        <w:rPr>
          <w:b/>
          <w:i/>
          <w:sz w:val="28"/>
          <w:szCs w:val="28"/>
        </w:rPr>
      </w:pPr>
      <w:r w:rsidRPr="00A759EF">
        <w:rPr>
          <w:b/>
          <w:i/>
          <w:sz w:val="28"/>
          <w:szCs w:val="28"/>
        </w:rPr>
        <w:t>Задачи обучения.</w:t>
      </w:r>
    </w:p>
    <w:p w:rsidR="00CE386E" w:rsidRPr="00A759EF" w:rsidRDefault="00CE386E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sz w:val="28"/>
          <w:szCs w:val="28"/>
        </w:rPr>
        <w:t xml:space="preserve">Одной из важнейших </w:t>
      </w:r>
      <w:r w:rsidRPr="00A759EF">
        <w:rPr>
          <w:b/>
          <w:sz w:val="28"/>
          <w:szCs w:val="28"/>
        </w:rPr>
        <w:t>задач</w:t>
      </w:r>
      <w:r w:rsidRPr="00A759EF">
        <w:rPr>
          <w:sz w:val="28"/>
          <w:szCs w:val="28"/>
        </w:rPr>
        <w:t xml:space="preserve"> основного общего образования является подготовка обучающихся к осознанному и ответственному выбору жизненного и профессионального пути. Обучающиеся должны научиться самостоятельно ставить цели и определять пути их достижения, использовать приобретенный в школе опыт в реальной жизни, за рамками учебного процесса.</w:t>
      </w:r>
    </w:p>
    <w:p w:rsidR="00CE386E" w:rsidRPr="00A759EF" w:rsidRDefault="00CE386E" w:rsidP="00581D42">
      <w:pPr>
        <w:spacing w:line="23" w:lineRule="atLeast"/>
        <w:ind w:firstLine="709"/>
        <w:contextualSpacing/>
        <w:jc w:val="both"/>
        <w:rPr>
          <w:rFonts w:eastAsia="Calibri"/>
          <w:sz w:val="28"/>
          <w:szCs w:val="28"/>
        </w:rPr>
      </w:pPr>
      <w:r w:rsidRPr="00A759EF">
        <w:rPr>
          <w:rFonts w:eastAsia="Calibri"/>
          <w:sz w:val="28"/>
          <w:szCs w:val="28"/>
        </w:rPr>
        <w:lastRenderedPageBreak/>
        <w:t>Химия как учебный предмет вносит существенный вклад в воспитание и развитие обучающихся; она призвана вооружить их основами химических знаний, необходимых для повседневной жизни, заложить фундамент для дальнейшего совершенствования этих знаний, а также способствовать безопасному поведению в окружающей среде и бережному отношению к ней. Развитие познавательных интересов в процессе самостоятельного приобретения химических знаний и использование различных источников информации, в том числе компьютерных.</w:t>
      </w:r>
    </w:p>
    <w:p w:rsidR="00CE386E" w:rsidRPr="00A759EF" w:rsidRDefault="00CE386E" w:rsidP="00581D42">
      <w:pPr>
        <w:spacing w:line="23" w:lineRule="atLeast"/>
        <w:ind w:firstLine="709"/>
        <w:contextualSpacing/>
        <w:jc w:val="both"/>
        <w:rPr>
          <w:rFonts w:eastAsia="Calibri"/>
          <w:sz w:val="28"/>
          <w:szCs w:val="28"/>
        </w:rPr>
      </w:pPr>
      <w:r w:rsidRPr="00A759EF">
        <w:rPr>
          <w:rFonts w:eastAsia="Calibri"/>
          <w:sz w:val="28"/>
          <w:szCs w:val="28"/>
        </w:rPr>
        <w:t>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среде.</w:t>
      </w:r>
    </w:p>
    <w:p w:rsidR="005631AE" w:rsidRPr="00A759EF" w:rsidRDefault="00A97DBB" w:rsidP="00581D42">
      <w:pPr>
        <w:pStyle w:val="a4"/>
        <w:spacing w:line="23" w:lineRule="atLeas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759EF">
        <w:rPr>
          <w:rFonts w:ascii="Times New Roman" w:hAnsi="Times New Roman"/>
          <w:b/>
          <w:sz w:val="28"/>
          <w:szCs w:val="28"/>
        </w:rPr>
        <w:t>Учебно-методи</w:t>
      </w:r>
      <w:r w:rsidR="0022641F" w:rsidRPr="00A759EF">
        <w:rPr>
          <w:rFonts w:ascii="Times New Roman" w:hAnsi="Times New Roman"/>
          <w:b/>
          <w:sz w:val="28"/>
          <w:szCs w:val="28"/>
        </w:rPr>
        <w:t>ческий комплект</w:t>
      </w:r>
    </w:p>
    <w:p w:rsidR="004968CA" w:rsidRPr="00A759EF" w:rsidRDefault="004968CA" w:rsidP="00581D42">
      <w:pPr>
        <w:spacing w:line="23" w:lineRule="atLeast"/>
        <w:ind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При составлении рабочей программы использовался</w:t>
      </w:r>
      <w:r w:rsidR="0022641F" w:rsidRPr="00A759EF">
        <w:rPr>
          <w:sz w:val="28"/>
          <w:szCs w:val="28"/>
        </w:rPr>
        <w:t xml:space="preserve"> учебно-</w:t>
      </w:r>
      <w:r w:rsidRPr="00A759EF">
        <w:rPr>
          <w:sz w:val="28"/>
          <w:szCs w:val="28"/>
        </w:rPr>
        <w:t>методический комплект</w:t>
      </w:r>
    </w:p>
    <w:p w:rsidR="004968CA" w:rsidRPr="00A759EF" w:rsidRDefault="004968CA" w:rsidP="00581D42">
      <w:pPr>
        <w:spacing w:line="23" w:lineRule="atLeast"/>
        <w:ind w:firstLine="709"/>
        <w:jc w:val="both"/>
        <w:rPr>
          <w:b/>
          <w:i/>
          <w:sz w:val="28"/>
          <w:szCs w:val="28"/>
        </w:rPr>
      </w:pPr>
      <w:r w:rsidRPr="00A759EF">
        <w:rPr>
          <w:b/>
          <w:i/>
          <w:sz w:val="28"/>
          <w:szCs w:val="28"/>
        </w:rPr>
        <w:t>для учителя:</w:t>
      </w:r>
    </w:p>
    <w:p w:rsidR="00956F9C" w:rsidRPr="00A759EF" w:rsidRDefault="00956F9C" w:rsidP="00FB17C9">
      <w:pPr>
        <w:numPr>
          <w:ilvl w:val="0"/>
          <w:numId w:val="41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Стандарт основного общего образования по химии.</w:t>
      </w:r>
    </w:p>
    <w:p w:rsidR="00956F9C" w:rsidRPr="00FB17C9" w:rsidRDefault="00956F9C" w:rsidP="00FB17C9">
      <w:pPr>
        <w:numPr>
          <w:ilvl w:val="0"/>
          <w:numId w:val="41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Примерная программа основного общего образования по химии.</w:t>
      </w:r>
    </w:p>
    <w:p w:rsidR="00956F9C" w:rsidRPr="00FB17C9" w:rsidRDefault="00956F9C" w:rsidP="00FB17C9">
      <w:pPr>
        <w:numPr>
          <w:ilvl w:val="0"/>
          <w:numId w:val="41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 xml:space="preserve">Брейгер Л.М., Баженова А.Е. Химия 8-11 классы. Развернутое тематическое планирование по учебникам Г.Е.Рудзитиса, Ф.Г.Фельдмана. – Волгоград: издательство «Учитель», 2008. </w:t>
      </w:r>
    </w:p>
    <w:p w:rsidR="00956F9C" w:rsidRPr="00FB17C9" w:rsidRDefault="00956F9C" w:rsidP="00FB17C9">
      <w:pPr>
        <w:numPr>
          <w:ilvl w:val="0"/>
          <w:numId w:val="41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 xml:space="preserve">Гара Н.Н. </w:t>
      </w:r>
      <w:r>
        <w:rPr>
          <w:sz w:val="28"/>
          <w:szCs w:val="28"/>
        </w:rPr>
        <w:t xml:space="preserve">Химия. Рабочие программы. Предметная линия учебников Г. Е. Рудзитиса, Ф. Г. Фельдмана. 8 – 9 классы : пособие для учителей общеобразоват. организаций / Н.Н. Гара. – 2-е изд., доп. – </w:t>
      </w:r>
      <w:r w:rsidRPr="00A759EF">
        <w:rPr>
          <w:sz w:val="28"/>
          <w:szCs w:val="28"/>
        </w:rPr>
        <w:t>М.</w:t>
      </w:r>
      <w:r>
        <w:rPr>
          <w:sz w:val="28"/>
          <w:szCs w:val="28"/>
        </w:rPr>
        <w:t xml:space="preserve"> : Просвещение, 2013</w:t>
      </w:r>
      <w:r w:rsidRPr="00A759EF">
        <w:rPr>
          <w:sz w:val="28"/>
          <w:szCs w:val="28"/>
        </w:rPr>
        <w:t xml:space="preserve">. </w:t>
      </w:r>
    </w:p>
    <w:p w:rsidR="00956F9C" w:rsidRPr="00A759EF" w:rsidRDefault="00956F9C" w:rsidP="00FB17C9">
      <w:pPr>
        <w:numPr>
          <w:ilvl w:val="0"/>
          <w:numId w:val="41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Га</w:t>
      </w:r>
      <w:r>
        <w:rPr>
          <w:sz w:val="28"/>
          <w:szCs w:val="28"/>
        </w:rPr>
        <w:t>ра Н.Н. Химия: уроки в 8 классе: п</w:t>
      </w:r>
      <w:r w:rsidRPr="00A759EF">
        <w:rPr>
          <w:sz w:val="28"/>
          <w:szCs w:val="28"/>
        </w:rPr>
        <w:t>особие для учителя</w:t>
      </w:r>
      <w:r>
        <w:rPr>
          <w:sz w:val="28"/>
          <w:szCs w:val="28"/>
        </w:rPr>
        <w:t>/ Н.Н. Гара.</w:t>
      </w:r>
      <w:r w:rsidRPr="00A759EF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2-е изд., перераб. – </w:t>
      </w:r>
      <w:r w:rsidRPr="00A759EF">
        <w:rPr>
          <w:sz w:val="28"/>
          <w:szCs w:val="28"/>
        </w:rPr>
        <w:t>М.: Просвещение,</w:t>
      </w:r>
      <w:r>
        <w:rPr>
          <w:sz w:val="28"/>
          <w:szCs w:val="28"/>
        </w:rPr>
        <w:t xml:space="preserve"> 2014</w:t>
      </w:r>
      <w:r w:rsidRPr="00A759EF">
        <w:rPr>
          <w:sz w:val="28"/>
          <w:szCs w:val="28"/>
        </w:rPr>
        <w:t xml:space="preserve">. </w:t>
      </w:r>
    </w:p>
    <w:p w:rsidR="00956F9C" w:rsidRDefault="00956F9C" w:rsidP="00FB17C9">
      <w:pPr>
        <w:numPr>
          <w:ilvl w:val="0"/>
          <w:numId w:val="41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Гара Н.Н. Химия. Контрольные и проверочные работы. 8-9 классы / Н.Н.Гара. – Дрофа, 2004.</w:t>
      </w:r>
    </w:p>
    <w:p w:rsidR="00956F9C" w:rsidRDefault="00956F9C" w:rsidP="00FB17C9">
      <w:pPr>
        <w:numPr>
          <w:ilvl w:val="0"/>
          <w:numId w:val="41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 xml:space="preserve">Радецкий А.М. </w:t>
      </w:r>
      <w:r>
        <w:rPr>
          <w:sz w:val="28"/>
          <w:szCs w:val="28"/>
        </w:rPr>
        <w:t xml:space="preserve">Химия. </w:t>
      </w:r>
      <w:r w:rsidRPr="00A759EF">
        <w:rPr>
          <w:sz w:val="28"/>
          <w:szCs w:val="28"/>
        </w:rPr>
        <w:t>Дидактический материал: 8</w:t>
      </w:r>
      <w:r>
        <w:rPr>
          <w:sz w:val="28"/>
          <w:szCs w:val="28"/>
        </w:rPr>
        <w:t xml:space="preserve"> – </w:t>
      </w:r>
      <w:r w:rsidRPr="00A759EF">
        <w:rPr>
          <w:sz w:val="28"/>
          <w:szCs w:val="28"/>
        </w:rPr>
        <w:t>9 классы: Пособие дл</w:t>
      </w:r>
      <w:r>
        <w:rPr>
          <w:sz w:val="28"/>
          <w:szCs w:val="28"/>
        </w:rPr>
        <w:t xml:space="preserve">я учителей общеобразовательных учреждений / А.М. Радецкий. – 3-е изд. - </w:t>
      </w:r>
      <w:r w:rsidRPr="00A759EF">
        <w:rPr>
          <w:sz w:val="28"/>
          <w:szCs w:val="28"/>
        </w:rPr>
        <w:t xml:space="preserve">М.: Просвещение, </w:t>
      </w:r>
      <w:r>
        <w:rPr>
          <w:sz w:val="28"/>
          <w:szCs w:val="28"/>
        </w:rPr>
        <w:t>2011.</w:t>
      </w:r>
    </w:p>
    <w:p w:rsidR="004968CA" w:rsidRDefault="004968CA" w:rsidP="00581D42">
      <w:pPr>
        <w:spacing w:line="23" w:lineRule="atLeast"/>
        <w:ind w:firstLine="709"/>
        <w:jc w:val="both"/>
        <w:rPr>
          <w:b/>
          <w:i/>
          <w:sz w:val="28"/>
          <w:szCs w:val="28"/>
        </w:rPr>
      </w:pPr>
      <w:r w:rsidRPr="00A759EF">
        <w:rPr>
          <w:b/>
          <w:i/>
          <w:sz w:val="28"/>
          <w:szCs w:val="28"/>
        </w:rPr>
        <w:t>для учащихся:</w:t>
      </w:r>
    </w:p>
    <w:p w:rsidR="00CE386E" w:rsidRPr="00FB17C9" w:rsidRDefault="00CE386E" w:rsidP="00FB17C9">
      <w:pPr>
        <w:numPr>
          <w:ilvl w:val="0"/>
          <w:numId w:val="41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FB17C9">
        <w:rPr>
          <w:sz w:val="28"/>
          <w:szCs w:val="28"/>
        </w:rPr>
        <w:t>Рудзитис Г. Е., Фельдман Ф. Г. Хим</w:t>
      </w:r>
      <w:r w:rsidR="00FB17C9">
        <w:rPr>
          <w:sz w:val="28"/>
          <w:szCs w:val="28"/>
        </w:rPr>
        <w:t xml:space="preserve">ия. 8 класс. ФГОС.: учебник для </w:t>
      </w:r>
      <w:r w:rsidRPr="00FB17C9">
        <w:rPr>
          <w:sz w:val="28"/>
          <w:szCs w:val="28"/>
        </w:rPr>
        <w:t>общеобразовательных учреждений / Рудзитис Г. Е. - М.: Просвещение, 2016.</w:t>
      </w:r>
    </w:p>
    <w:p w:rsidR="00956F9C" w:rsidRDefault="00956F9C" w:rsidP="00FB17C9">
      <w:pPr>
        <w:numPr>
          <w:ilvl w:val="0"/>
          <w:numId w:val="41"/>
        </w:numPr>
        <w:tabs>
          <w:tab w:val="left" w:pos="0"/>
        </w:tabs>
        <w:spacing w:line="23" w:lineRule="atLeast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Гара Н. Н. Химия. Задачник с «помощником». 8 – 9 классы :пособие для учащихся общеобразоват. учреждений / Н. Н. Гара, Н.И. Габрусева. – 4-е изд. – </w:t>
      </w:r>
      <w:r w:rsidRPr="00A759EF">
        <w:rPr>
          <w:sz w:val="28"/>
          <w:szCs w:val="28"/>
        </w:rPr>
        <w:t>М.</w:t>
      </w:r>
      <w:r>
        <w:rPr>
          <w:sz w:val="28"/>
          <w:szCs w:val="28"/>
        </w:rPr>
        <w:t xml:space="preserve"> : Просвещение, 2013</w:t>
      </w:r>
      <w:r w:rsidRPr="00A759EF">
        <w:rPr>
          <w:sz w:val="28"/>
          <w:szCs w:val="28"/>
        </w:rPr>
        <w:t>.</w:t>
      </w:r>
    </w:p>
    <w:p w:rsidR="00CE386E" w:rsidRPr="00A759EF" w:rsidRDefault="00931613" w:rsidP="00A759EF">
      <w:pPr>
        <w:pStyle w:val="a4"/>
        <w:spacing w:line="23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1E61CA">
        <w:rPr>
          <w:rFonts w:ascii="Times New Roman" w:hAnsi="Times New Roman"/>
          <w:b/>
          <w:sz w:val="28"/>
          <w:szCs w:val="28"/>
          <w:u w:val="single"/>
        </w:rPr>
        <w:br w:type="page"/>
      </w:r>
      <w:r w:rsidR="00CE386E" w:rsidRPr="00A759EF">
        <w:rPr>
          <w:rFonts w:ascii="Times New Roman" w:hAnsi="Times New Roman"/>
          <w:b/>
          <w:sz w:val="28"/>
          <w:szCs w:val="28"/>
          <w:u w:val="single"/>
          <w:lang w:val="en-US"/>
        </w:rPr>
        <w:lastRenderedPageBreak/>
        <w:t>I</w:t>
      </w:r>
      <w:r w:rsidR="00CE386E" w:rsidRPr="00A759EF">
        <w:rPr>
          <w:rFonts w:ascii="Times New Roman" w:hAnsi="Times New Roman"/>
          <w:b/>
          <w:sz w:val="28"/>
          <w:szCs w:val="28"/>
          <w:u w:val="single"/>
        </w:rPr>
        <w:t>.  ПЛАНИРУЕМЫЕ РЕЗУЛЬТАТЫ ОБУЧЕНИЯ.</w:t>
      </w:r>
    </w:p>
    <w:p w:rsidR="00581D42" w:rsidRPr="00A759EF" w:rsidRDefault="00CE386E" w:rsidP="00581D42">
      <w:pPr>
        <w:spacing w:line="23" w:lineRule="atLeast"/>
        <w:ind w:firstLine="709"/>
        <w:jc w:val="both"/>
        <w:rPr>
          <w:color w:val="000000"/>
          <w:sz w:val="28"/>
          <w:szCs w:val="28"/>
        </w:rPr>
      </w:pPr>
      <w:r w:rsidRPr="00A759EF">
        <w:rPr>
          <w:b/>
          <w:i/>
          <w:color w:val="000000"/>
          <w:sz w:val="28"/>
          <w:szCs w:val="28"/>
        </w:rPr>
        <w:t>Изучение химии в основной школе дает возможность достичь следующих результатов в направлении личностного развития:</w:t>
      </w:r>
    </w:p>
    <w:p w:rsidR="00581D42" w:rsidRPr="00A759EF" w:rsidRDefault="00CE386E" w:rsidP="00581D42">
      <w:pPr>
        <w:numPr>
          <w:ilvl w:val="0"/>
          <w:numId w:val="40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A759EF">
        <w:rPr>
          <w:color w:val="000000"/>
          <w:sz w:val="28"/>
          <w:szCs w:val="28"/>
        </w:rPr>
        <w:t>воспитание российской гражданской идентичности: патриотизма, любви и уважению к Отечеству, чувства гордости за свою Родину, за российскую химическую науку;</w:t>
      </w:r>
    </w:p>
    <w:p w:rsidR="00581D42" w:rsidRPr="00A759EF" w:rsidRDefault="00CE386E" w:rsidP="00581D42">
      <w:pPr>
        <w:numPr>
          <w:ilvl w:val="0"/>
          <w:numId w:val="40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A759EF">
        <w:rPr>
          <w:color w:val="000000"/>
          <w:sz w:val="28"/>
          <w:szCs w:val="28"/>
        </w:rPr>
        <w:t>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 современного мира;</w:t>
      </w:r>
    </w:p>
    <w:p w:rsidR="00581D42" w:rsidRPr="00A759EF" w:rsidRDefault="00CE386E" w:rsidP="00581D42">
      <w:pPr>
        <w:numPr>
          <w:ilvl w:val="0"/>
          <w:numId w:val="40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A759EF">
        <w:rPr>
          <w:color w:val="000000"/>
          <w:sz w:val="28"/>
          <w:szCs w:val="28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</w:t>
      </w:r>
      <w:r w:rsidR="00581D42" w:rsidRPr="00A759EF">
        <w:rPr>
          <w:color w:val="000000"/>
          <w:sz w:val="28"/>
          <w:szCs w:val="28"/>
        </w:rPr>
        <w:t>снове информации о существующих п</w:t>
      </w:r>
      <w:r w:rsidRPr="00A759EF">
        <w:rPr>
          <w:color w:val="000000"/>
          <w:sz w:val="28"/>
          <w:szCs w:val="28"/>
        </w:rPr>
        <w:t>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581D42" w:rsidRPr="00A759EF" w:rsidRDefault="00CE386E" w:rsidP="00581D42">
      <w:pPr>
        <w:numPr>
          <w:ilvl w:val="0"/>
          <w:numId w:val="40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A759EF">
        <w:rPr>
          <w:color w:val="000000"/>
          <w:sz w:val="28"/>
          <w:szCs w:val="28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581D42" w:rsidRPr="00A759EF" w:rsidRDefault="00CE386E" w:rsidP="00581D42">
      <w:pPr>
        <w:numPr>
          <w:ilvl w:val="0"/>
          <w:numId w:val="40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A759EF">
        <w:rPr>
          <w:color w:val="000000"/>
          <w:sz w:val="28"/>
          <w:szCs w:val="28"/>
        </w:rPr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581D42" w:rsidRPr="00A759EF" w:rsidRDefault="00CE386E" w:rsidP="00581D42">
      <w:pPr>
        <w:numPr>
          <w:ilvl w:val="0"/>
          <w:numId w:val="40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A759EF">
        <w:rPr>
          <w:color w:val="000000"/>
          <w:sz w:val="28"/>
          <w:szCs w:val="28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581D42" w:rsidRPr="00A759EF" w:rsidRDefault="00CE386E" w:rsidP="00581D42">
      <w:pPr>
        <w:numPr>
          <w:ilvl w:val="0"/>
          <w:numId w:val="40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A759EF">
        <w:rPr>
          <w:color w:val="000000"/>
          <w:sz w:val="28"/>
          <w:szCs w:val="28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581D42" w:rsidRPr="00A759EF" w:rsidRDefault="00CE386E" w:rsidP="00581D42">
      <w:pPr>
        <w:numPr>
          <w:ilvl w:val="0"/>
          <w:numId w:val="40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A759EF">
        <w:rPr>
          <w:color w:val="000000"/>
          <w:sz w:val="28"/>
          <w:szCs w:val="28"/>
        </w:rPr>
        <w:t>развитие готовности к решению творческих задач, умения находить адекватные способы поведения и взаимодействия с партнерами во время учебной и внеучебной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проектная, кружковая и т. п. )</w:t>
      </w:r>
    </w:p>
    <w:p w:rsidR="00581D42" w:rsidRPr="00A759EF" w:rsidRDefault="00CE386E" w:rsidP="00581D42">
      <w:pPr>
        <w:spacing w:line="23" w:lineRule="atLeast"/>
        <w:ind w:firstLine="709"/>
        <w:jc w:val="both"/>
        <w:rPr>
          <w:i/>
          <w:color w:val="000000"/>
          <w:sz w:val="28"/>
          <w:szCs w:val="28"/>
        </w:rPr>
      </w:pPr>
      <w:r w:rsidRPr="00A759EF">
        <w:rPr>
          <w:i/>
          <w:color w:val="000000"/>
          <w:sz w:val="28"/>
          <w:szCs w:val="28"/>
        </w:rPr>
        <w:t>Регулятивные УУД:</w:t>
      </w:r>
    </w:p>
    <w:p w:rsidR="00581D42" w:rsidRPr="00A759EF" w:rsidRDefault="00CE386E" w:rsidP="00581D42">
      <w:pPr>
        <w:numPr>
          <w:ilvl w:val="0"/>
          <w:numId w:val="40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A759EF">
        <w:rPr>
          <w:color w:val="000000"/>
          <w:sz w:val="28"/>
          <w:szCs w:val="28"/>
        </w:rPr>
        <w:t>осознавать самого себя как движущую силу своего научения, свою спсобность к мобилизации сил и энергии, волевому усилию к выбору в ситуации мотивационного конфликта, к преодолению препятствий;</w:t>
      </w:r>
    </w:p>
    <w:p w:rsidR="00581D42" w:rsidRPr="00A759EF" w:rsidRDefault="00CE386E" w:rsidP="00581D42">
      <w:pPr>
        <w:numPr>
          <w:ilvl w:val="0"/>
          <w:numId w:val="40"/>
        </w:numPr>
        <w:spacing w:line="23" w:lineRule="atLeast"/>
        <w:ind w:left="0" w:firstLine="709"/>
        <w:jc w:val="both"/>
        <w:rPr>
          <w:i/>
          <w:color w:val="000000"/>
          <w:sz w:val="28"/>
          <w:szCs w:val="28"/>
        </w:rPr>
      </w:pPr>
      <w:r w:rsidRPr="00A759EF">
        <w:rPr>
          <w:color w:val="000000"/>
          <w:sz w:val="28"/>
          <w:szCs w:val="28"/>
        </w:rPr>
        <w:t>определять новый уровень отношения к самому себе как субъекту деятельности.</w:t>
      </w:r>
      <w:r w:rsidRPr="00A759EF">
        <w:rPr>
          <w:color w:val="000000"/>
          <w:sz w:val="28"/>
          <w:szCs w:val="28"/>
        </w:rPr>
        <w:br/>
      </w:r>
      <w:r w:rsidRPr="00A759EF">
        <w:rPr>
          <w:i/>
          <w:color w:val="000000"/>
          <w:sz w:val="28"/>
          <w:szCs w:val="28"/>
        </w:rPr>
        <w:t>Познавательные УУД:</w:t>
      </w:r>
    </w:p>
    <w:p w:rsidR="00581D42" w:rsidRPr="00A759EF" w:rsidRDefault="00CE386E" w:rsidP="00581D42">
      <w:pPr>
        <w:numPr>
          <w:ilvl w:val="0"/>
          <w:numId w:val="40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A759EF">
        <w:rPr>
          <w:color w:val="000000"/>
          <w:sz w:val="28"/>
          <w:szCs w:val="28"/>
        </w:rPr>
        <w:lastRenderedPageBreak/>
        <w:t>способность сознательно организовывать свою учебную деятельность;</w:t>
      </w:r>
    </w:p>
    <w:p w:rsidR="00581D42" w:rsidRPr="00A759EF" w:rsidRDefault="00CE386E" w:rsidP="00581D42">
      <w:pPr>
        <w:numPr>
          <w:ilvl w:val="0"/>
          <w:numId w:val="40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A759EF">
        <w:rPr>
          <w:color w:val="000000"/>
          <w:sz w:val="28"/>
          <w:szCs w:val="28"/>
        </w:rPr>
        <w:t>владение умениями работать с учебной и внешкольной информацией (систематизировать, анализировать и обобщать факты, составлять план, формулировать и обосновывать выводы, конспектировать), использовать современные источники информации;</w:t>
      </w:r>
    </w:p>
    <w:p w:rsidR="00581D42" w:rsidRPr="00A759EF" w:rsidRDefault="00CE386E" w:rsidP="00581D42">
      <w:pPr>
        <w:numPr>
          <w:ilvl w:val="0"/>
          <w:numId w:val="40"/>
        </w:numPr>
        <w:spacing w:line="23" w:lineRule="atLeast"/>
        <w:ind w:left="0" w:firstLine="709"/>
        <w:jc w:val="both"/>
        <w:rPr>
          <w:i/>
          <w:color w:val="000000"/>
          <w:sz w:val="28"/>
          <w:szCs w:val="28"/>
        </w:rPr>
      </w:pPr>
      <w:r w:rsidRPr="00A759EF">
        <w:rPr>
          <w:color w:val="000000"/>
          <w:sz w:val="28"/>
          <w:szCs w:val="28"/>
        </w:rPr>
        <w:t>способность решать творческие задачи, представлять результаты своей деятельности в различных формах (сооб</w:t>
      </w:r>
      <w:r w:rsidR="00581D42" w:rsidRPr="00A759EF">
        <w:rPr>
          <w:color w:val="000000"/>
          <w:sz w:val="28"/>
          <w:szCs w:val="28"/>
        </w:rPr>
        <w:t>щение, презентация)</w:t>
      </w:r>
      <w:r w:rsidRPr="00A759EF">
        <w:rPr>
          <w:color w:val="000000"/>
          <w:sz w:val="28"/>
          <w:szCs w:val="28"/>
        </w:rPr>
        <w:br/>
      </w:r>
      <w:r w:rsidRPr="00A759EF">
        <w:rPr>
          <w:i/>
          <w:color w:val="000000"/>
          <w:sz w:val="28"/>
          <w:szCs w:val="28"/>
        </w:rPr>
        <w:t>Коммуникативные УУД:</w:t>
      </w:r>
    </w:p>
    <w:p w:rsidR="00581D42" w:rsidRPr="00A759EF" w:rsidRDefault="00CE386E" w:rsidP="00581D42">
      <w:pPr>
        <w:numPr>
          <w:ilvl w:val="0"/>
          <w:numId w:val="40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A759EF">
        <w:rPr>
          <w:color w:val="000000"/>
          <w:sz w:val="28"/>
          <w:szCs w:val="28"/>
        </w:rPr>
        <w:t>слушать и слышать друг друга, с достаточной полнотой и точностью выражать с</w:t>
      </w:r>
      <w:r w:rsidR="00581D42" w:rsidRPr="00A759EF">
        <w:rPr>
          <w:color w:val="000000"/>
          <w:sz w:val="28"/>
          <w:szCs w:val="28"/>
        </w:rPr>
        <w:t>вои мысли в соответствии с зада</w:t>
      </w:r>
      <w:r w:rsidRPr="00A759EF">
        <w:rPr>
          <w:color w:val="000000"/>
          <w:sz w:val="28"/>
          <w:szCs w:val="28"/>
        </w:rPr>
        <w:t>чами и условиями коммуникации;</w:t>
      </w:r>
    </w:p>
    <w:p w:rsidR="00581D42" w:rsidRPr="00A759EF" w:rsidRDefault="00CE386E" w:rsidP="00581D42">
      <w:pPr>
        <w:numPr>
          <w:ilvl w:val="0"/>
          <w:numId w:val="40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A759EF">
        <w:rPr>
          <w:color w:val="000000"/>
          <w:sz w:val="28"/>
          <w:szCs w:val="28"/>
        </w:rPr>
        <w:t>добывать недостающую информацию с помощью вопросов (познавательная инициативность);</w:t>
      </w:r>
    </w:p>
    <w:p w:rsidR="00CE386E" w:rsidRPr="00A759EF" w:rsidRDefault="00CE386E" w:rsidP="00581D42">
      <w:pPr>
        <w:numPr>
          <w:ilvl w:val="0"/>
          <w:numId w:val="40"/>
        </w:numPr>
        <w:spacing w:line="23" w:lineRule="atLeast"/>
        <w:ind w:left="0" w:firstLine="709"/>
        <w:jc w:val="both"/>
        <w:rPr>
          <w:b/>
          <w:sz w:val="28"/>
          <w:szCs w:val="28"/>
        </w:rPr>
      </w:pPr>
      <w:r w:rsidRPr="00A759EF">
        <w:rPr>
          <w:color w:val="000000"/>
          <w:sz w:val="28"/>
          <w:szCs w:val="28"/>
        </w:rPr>
        <w:t>устанавливать рабочие отношения, эффективно сотрудничать и способствовать продуктивной кооперации.</w:t>
      </w:r>
      <w:r w:rsidRPr="00A759EF">
        <w:rPr>
          <w:color w:val="000000"/>
          <w:sz w:val="28"/>
          <w:szCs w:val="28"/>
        </w:rPr>
        <w:br/>
      </w:r>
      <w:r w:rsidRPr="00A759EF">
        <w:rPr>
          <w:b/>
          <w:i/>
          <w:color w:val="000000"/>
          <w:sz w:val="28"/>
          <w:szCs w:val="28"/>
        </w:rPr>
        <w:t>Предметные результаты обучения</w:t>
      </w:r>
    </w:p>
    <w:p w:rsidR="00581D42" w:rsidRPr="00A759EF" w:rsidRDefault="00581D42" w:rsidP="00581D42">
      <w:pPr>
        <w:spacing w:line="23" w:lineRule="atLeast"/>
        <w:ind w:firstLine="709"/>
        <w:jc w:val="both"/>
        <w:rPr>
          <w:sz w:val="28"/>
          <w:szCs w:val="28"/>
        </w:rPr>
      </w:pPr>
      <w:r w:rsidRPr="00A759EF">
        <w:rPr>
          <w:i/>
          <w:iCs/>
          <w:sz w:val="28"/>
          <w:szCs w:val="28"/>
        </w:rPr>
        <w:t>Обучаемый научится</w:t>
      </w:r>
      <w:r w:rsidRPr="00A759EF">
        <w:rPr>
          <w:sz w:val="28"/>
          <w:szCs w:val="28"/>
        </w:rPr>
        <w:t>: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описывать свойства твёрдых, жидких, газообразных веществ, выделяя их существенные признаки;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используя знаковую систему химии;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изображать состав простейших веществ с помощью химических формул и сущность химических реакций с помощью химических уравнений;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вычислять относительную молекулярную и молярную массы веществ, а также массовую долю химического элемента в соединениях для оценки их практической значимости;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сравнивать по составу оксиды, основания, кислоты, соли;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классифицировать оксиды и основания по свойствам, кислоты и соли по составу;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описывать состав, свойства и значение (в природе и практической деятельности человека) простых веществ — кислорода и водорода;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давать сравнительную характеристику химических элементов и важнейших соединений естественных семейств;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пользоваться лабораторным оборудованием и химической посудой;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проводить несложные химические опыты и наблюдения за изменениями свойств веществ в процессе их превращений; соблюдать правила техники безопасности при проведении наблюдений и опытов;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lastRenderedPageBreak/>
        <w:t>различать экспериментально кислоты и щёлочи, пользуясь индикаторами; осознавать необходимость соблюдения мер безопасности при обращении с кислотами и щелочами.</w:t>
      </w:r>
    </w:p>
    <w:p w:rsidR="00581D42" w:rsidRPr="00A759EF" w:rsidRDefault="00581D42" w:rsidP="00581D42">
      <w:pPr>
        <w:spacing w:line="23" w:lineRule="atLeast"/>
        <w:ind w:firstLine="709"/>
        <w:jc w:val="both"/>
        <w:rPr>
          <w:iCs/>
          <w:sz w:val="28"/>
          <w:szCs w:val="28"/>
        </w:rPr>
      </w:pPr>
      <w:r w:rsidRPr="00A759EF">
        <w:rPr>
          <w:i/>
          <w:sz w:val="28"/>
          <w:szCs w:val="28"/>
        </w:rPr>
        <w:t>Обучаемый получит возможность научиться</w:t>
      </w:r>
      <w:r w:rsidRPr="00A759EF">
        <w:rPr>
          <w:iCs/>
          <w:sz w:val="28"/>
          <w:szCs w:val="28"/>
        </w:rPr>
        <w:t>: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iCs/>
          <w:sz w:val="28"/>
          <w:szCs w:val="28"/>
        </w:rPr>
      </w:pPr>
      <w:r w:rsidRPr="00A759EF">
        <w:rPr>
          <w:iCs/>
          <w:sz w:val="28"/>
          <w:szCs w:val="28"/>
        </w:rPr>
        <w:t>грамотно обращаться с веществами в повседневной жизни;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iCs/>
          <w:sz w:val="28"/>
          <w:szCs w:val="28"/>
        </w:rPr>
      </w:pPr>
      <w:r w:rsidRPr="00A759EF">
        <w:rPr>
          <w:iCs/>
          <w:sz w:val="28"/>
          <w:szCs w:val="28"/>
        </w:rPr>
        <w:t>осознавать необходимость соблюдения правил экологически безопасного поведения в окружающей природной среде;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iCs/>
          <w:sz w:val="28"/>
          <w:szCs w:val="28"/>
        </w:rPr>
      </w:pPr>
      <w:r w:rsidRPr="00A759EF">
        <w:rPr>
          <w:iCs/>
          <w:sz w:val="28"/>
          <w:szCs w:val="28"/>
        </w:rPr>
        <w:t>понимать смысл и необходимость соблюдения предписаний, предлагаемых в инструкциях по использованию лекарств, средств бытовой химии и др.;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iCs/>
          <w:sz w:val="28"/>
          <w:szCs w:val="28"/>
        </w:rPr>
      </w:pPr>
      <w:r w:rsidRPr="00A759EF">
        <w:rPr>
          <w:iCs/>
          <w:sz w:val="28"/>
          <w:szCs w:val="28"/>
        </w:rPr>
        <w:t xml:space="preserve">использовать приобретённые ключевые компетентности при выполнении исследовательских проектов по изучению свойств, способов получения и распознавания веществ; 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iCs/>
          <w:sz w:val="28"/>
          <w:szCs w:val="28"/>
        </w:rPr>
      </w:pPr>
      <w:r w:rsidRPr="00A759EF">
        <w:rPr>
          <w:iCs/>
          <w:sz w:val="28"/>
          <w:szCs w:val="28"/>
        </w:rPr>
        <w:t>развивать коммуникативную компетентность, используя средства устной и письменной коммуникации при работе с текстами учебника и дополнительной литературой, справочными таблицами, проявлять готовность к уважению иной точки зрения при обсуждении результатов выполненной работы;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iCs/>
          <w:sz w:val="28"/>
          <w:szCs w:val="28"/>
        </w:rPr>
      </w:pPr>
      <w:r w:rsidRPr="00A759EF">
        <w:rPr>
          <w:iCs/>
          <w:sz w:val="28"/>
          <w:szCs w:val="28"/>
        </w:rPr>
        <w:t>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</w:r>
    </w:p>
    <w:p w:rsidR="00581D42" w:rsidRPr="00A759EF" w:rsidRDefault="00581D42" w:rsidP="00581D42">
      <w:pPr>
        <w:spacing w:line="23" w:lineRule="atLeast"/>
        <w:ind w:firstLine="709"/>
        <w:jc w:val="both"/>
        <w:rPr>
          <w:iCs/>
          <w:sz w:val="28"/>
          <w:szCs w:val="28"/>
        </w:rPr>
      </w:pPr>
      <w:r w:rsidRPr="00A759EF">
        <w:rPr>
          <w:b/>
          <w:sz w:val="28"/>
          <w:szCs w:val="28"/>
        </w:rPr>
        <w:t>Периодический закон и периодическая система химических элементов Д. И. Менделеева. Строение вещества</w:t>
      </w:r>
    </w:p>
    <w:p w:rsidR="00581D42" w:rsidRPr="00A759EF" w:rsidRDefault="00581D42" w:rsidP="00581D42">
      <w:pPr>
        <w:spacing w:line="23" w:lineRule="atLeast"/>
        <w:ind w:firstLine="709"/>
        <w:jc w:val="both"/>
        <w:rPr>
          <w:sz w:val="28"/>
          <w:szCs w:val="28"/>
        </w:rPr>
      </w:pPr>
      <w:r w:rsidRPr="00A759EF">
        <w:rPr>
          <w:i/>
          <w:iCs/>
          <w:sz w:val="28"/>
          <w:szCs w:val="28"/>
        </w:rPr>
        <w:t>Обучаемый научится</w:t>
      </w:r>
      <w:r w:rsidRPr="00A759EF">
        <w:rPr>
          <w:sz w:val="28"/>
          <w:szCs w:val="28"/>
        </w:rPr>
        <w:t>: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 xml:space="preserve"> классифицировать химические элементы на металлы, неметаллы, элементы, оксиды и гидроксиды которых амфотерны, и инертные элементы (газы) для осознания важности упорядоченности научных знаний;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раскрывать смысл периодического закона Д. И. Менделеева;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описывать и характеризовать табличную форму периодической системы химических элементов;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системы, а также калия и кальция;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различать виды химической связи: ионную, ковалентную полярную, ковалентную неполярную и металлическую;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изображать электронно-ионные формулы веществ, образованных химическими связями разного вида;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выявлять зависимость свойств веществ от строения их кристаллических решёток: ионных, атомных, молекулярных, металлических;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характеризовать химические элементы и их соединения на основе положения элементов в периодической системе и особенностей строения их атомов;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lastRenderedPageBreak/>
        <w:t>описывать основные этапы открытия Д. И. Менделеевым периодического закона и периодической системы химических элементов, жизнь и многообразную научную деятельность учёного;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характеризовать научное и мировоззренческое значение периодического закона и периодической системы химических элементов Д. И. Менделеева;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осознавать научные открытия как результат длительных наблюдений, опытов, научной полемики, преодоления трудностей и сомнений.</w:t>
      </w:r>
    </w:p>
    <w:p w:rsidR="00581D42" w:rsidRPr="00A759EF" w:rsidRDefault="00581D42" w:rsidP="00581D42">
      <w:pPr>
        <w:spacing w:line="23" w:lineRule="atLeast"/>
        <w:ind w:firstLine="709"/>
        <w:jc w:val="both"/>
        <w:rPr>
          <w:iCs/>
          <w:sz w:val="28"/>
          <w:szCs w:val="28"/>
        </w:rPr>
      </w:pPr>
      <w:r w:rsidRPr="00A759EF">
        <w:rPr>
          <w:i/>
          <w:sz w:val="28"/>
          <w:szCs w:val="28"/>
        </w:rPr>
        <w:t>Обучаемый получит возможность научиться</w:t>
      </w:r>
      <w:r w:rsidRPr="00A759EF">
        <w:rPr>
          <w:iCs/>
          <w:sz w:val="28"/>
          <w:szCs w:val="28"/>
        </w:rPr>
        <w:t>: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iCs/>
          <w:sz w:val="28"/>
          <w:szCs w:val="28"/>
        </w:rPr>
      </w:pPr>
      <w:r w:rsidRPr="00A759EF">
        <w:rPr>
          <w:iCs/>
          <w:sz w:val="28"/>
          <w:szCs w:val="28"/>
        </w:rPr>
        <w:t>осознавать значение теоретических знаний для практической деятельности человека;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iCs/>
          <w:sz w:val="28"/>
          <w:szCs w:val="28"/>
        </w:rPr>
      </w:pPr>
      <w:r w:rsidRPr="00A759EF">
        <w:rPr>
          <w:iCs/>
          <w:sz w:val="28"/>
          <w:szCs w:val="28"/>
        </w:rPr>
        <w:t>описывать изученные объекты как системы, применяя логику системного анализа;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iCs/>
          <w:sz w:val="28"/>
          <w:szCs w:val="28"/>
        </w:rPr>
      </w:pPr>
      <w:r w:rsidRPr="00A759EF">
        <w:rPr>
          <w:iCs/>
          <w:sz w:val="28"/>
          <w:szCs w:val="28"/>
        </w:rPr>
        <w:t>применять знания о закономерностях периодической системы химических элементов для объяснения и предвидения свойств конкретных веществ;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iCs/>
          <w:sz w:val="28"/>
          <w:szCs w:val="28"/>
        </w:rPr>
      </w:pPr>
      <w:r w:rsidRPr="00A759EF">
        <w:rPr>
          <w:iCs/>
          <w:sz w:val="28"/>
          <w:szCs w:val="28"/>
        </w:rPr>
        <w:t>развивать информационную компетентность посредством углубления знаний об истории становления химической науки, её основных понятий, периодического закона как одного из важнейших законов природы, а также о современных достижениях науки и техники.</w:t>
      </w:r>
    </w:p>
    <w:p w:rsidR="00581D42" w:rsidRPr="00A759EF" w:rsidRDefault="00581D42" w:rsidP="00581D42">
      <w:pPr>
        <w:spacing w:line="23" w:lineRule="atLeast"/>
        <w:ind w:firstLine="709"/>
        <w:jc w:val="both"/>
        <w:rPr>
          <w:b/>
          <w:sz w:val="28"/>
          <w:szCs w:val="28"/>
        </w:rPr>
      </w:pPr>
      <w:r w:rsidRPr="00A759EF">
        <w:rPr>
          <w:b/>
          <w:sz w:val="28"/>
          <w:szCs w:val="28"/>
        </w:rPr>
        <w:t>Многообразие химических реакций</w:t>
      </w:r>
    </w:p>
    <w:p w:rsidR="00581D42" w:rsidRPr="00A759EF" w:rsidRDefault="00581D42" w:rsidP="00581D42">
      <w:pPr>
        <w:spacing w:line="23" w:lineRule="atLeast"/>
        <w:ind w:firstLine="709"/>
        <w:jc w:val="both"/>
        <w:rPr>
          <w:sz w:val="28"/>
          <w:szCs w:val="28"/>
        </w:rPr>
      </w:pPr>
      <w:r w:rsidRPr="00A759EF">
        <w:rPr>
          <w:i/>
          <w:iCs/>
          <w:sz w:val="28"/>
          <w:szCs w:val="28"/>
        </w:rPr>
        <w:t>Обучаемый научится</w:t>
      </w:r>
      <w:r w:rsidRPr="00A759EF">
        <w:rPr>
          <w:sz w:val="28"/>
          <w:szCs w:val="28"/>
        </w:rPr>
        <w:t>: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объяснять суть химических процессов и их принципиальное отличие от физических;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называть признаки и условия протекания химических реакций;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устанавливать принадлежность химической реакции к определённому типу по одному из классификационных признаков: 1) по числу и составу исходных веществ и продуктов реакции (реакции соединения, разложения, замещения и обмена); 2) по выделению или поглощению теплоты (реакции экзотермические и эндотермические); 3) по изменению степеней окисления химических элементов (реакции окислительно-восстановительные);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составлять уравнения реакций, соответствующих последовательности («цепочке») превращений неорганических веществ различных классов;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выявлять в процессе эксперимента признаки, свидетельствующие о протекании химической реакции;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приготовлять растворы с определённой массовой долей растворённого вещества.</w:t>
      </w:r>
    </w:p>
    <w:p w:rsidR="00581D42" w:rsidRPr="00A759EF" w:rsidRDefault="00581D42" w:rsidP="00581D42">
      <w:pPr>
        <w:spacing w:line="23" w:lineRule="atLeast"/>
        <w:ind w:firstLine="709"/>
        <w:jc w:val="both"/>
        <w:rPr>
          <w:iCs/>
          <w:sz w:val="28"/>
          <w:szCs w:val="28"/>
        </w:rPr>
      </w:pPr>
      <w:r w:rsidRPr="00A759EF">
        <w:rPr>
          <w:i/>
          <w:sz w:val="28"/>
          <w:szCs w:val="28"/>
        </w:rPr>
        <w:t>Обучаемый получит возможность научиться</w:t>
      </w:r>
      <w:r w:rsidRPr="00A759EF">
        <w:rPr>
          <w:iCs/>
          <w:sz w:val="28"/>
          <w:szCs w:val="28"/>
        </w:rPr>
        <w:t>: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iCs/>
          <w:sz w:val="28"/>
          <w:szCs w:val="28"/>
        </w:rPr>
      </w:pPr>
      <w:r w:rsidRPr="00A759EF">
        <w:rPr>
          <w:iCs/>
          <w:sz w:val="28"/>
          <w:szCs w:val="28"/>
        </w:rPr>
        <w:t>• приводить примеры реакций, подтверждающих существование взаимосвязи между основными классами неорганических веществ</w:t>
      </w:r>
    </w:p>
    <w:p w:rsidR="00581D42" w:rsidRPr="00A759EF" w:rsidRDefault="001E61CA" w:rsidP="00581D42">
      <w:pPr>
        <w:spacing w:line="23" w:lineRule="atLeas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br/>
      </w:r>
      <w:r w:rsidR="00581D42" w:rsidRPr="00A759EF">
        <w:rPr>
          <w:b/>
          <w:sz w:val="28"/>
          <w:szCs w:val="28"/>
        </w:rPr>
        <w:t>Многообразие веществ</w:t>
      </w:r>
    </w:p>
    <w:p w:rsidR="00581D42" w:rsidRPr="00A759EF" w:rsidRDefault="00581D42" w:rsidP="00581D42">
      <w:pPr>
        <w:spacing w:line="23" w:lineRule="atLeast"/>
        <w:ind w:firstLine="709"/>
        <w:jc w:val="both"/>
        <w:rPr>
          <w:sz w:val="28"/>
          <w:szCs w:val="28"/>
        </w:rPr>
      </w:pPr>
      <w:r w:rsidRPr="00A759EF">
        <w:rPr>
          <w:i/>
          <w:iCs/>
          <w:sz w:val="28"/>
          <w:szCs w:val="28"/>
        </w:rPr>
        <w:t>Обучаемый научится</w:t>
      </w:r>
      <w:r w:rsidRPr="00A759EF">
        <w:rPr>
          <w:sz w:val="28"/>
          <w:szCs w:val="28"/>
        </w:rPr>
        <w:t>: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определять принадлежность неорганических веществ к одному из изученных классов/групп: металлы и неметаллы, оксиды, основания, кислоты, соли;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составлять формулы веществ по их названиям;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определять валентность и степень окисления элементов в веществах;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составлять формулы неорганических соединений по валентностям и степеням окисления элементов, а также зарядам ионов, указанным в таблице растворимости кислот, оснований и солей;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объяснять закономерности изменения физических и химических свойств простых веществ (металлов и неметаллов) и их высших оксидов, образованных элементами второго и третьего периодов;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называть общие химические свойства, характерные для групп оксидов: кислотных, оснóвных, амфотерных;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называть общие химические свойства, характерные для каждого из классов неорганических веществ: кислот, оснований, солей;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приводить примеры реакций, подтверждающих химические свойства неорганических веществ: оксидов, кислот, оснований и солей;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определять вещество-окислитель и вещество-восстановитель в окислительно-восстановительных реакциях;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составлять окислительно-восстановительный баланс (для изученных реакций) по предложенным схемам реакций;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проводить лабораторные опыты, подтверждающие химические свойства основных классов неорганических веществ.</w:t>
      </w:r>
    </w:p>
    <w:p w:rsidR="00581D42" w:rsidRPr="00A759EF" w:rsidRDefault="00581D42" w:rsidP="00581D42">
      <w:pPr>
        <w:spacing w:line="23" w:lineRule="atLeast"/>
        <w:ind w:firstLine="709"/>
        <w:jc w:val="both"/>
        <w:rPr>
          <w:iCs/>
          <w:sz w:val="28"/>
          <w:szCs w:val="28"/>
        </w:rPr>
      </w:pPr>
      <w:r w:rsidRPr="00A759EF">
        <w:rPr>
          <w:i/>
          <w:sz w:val="28"/>
          <w:szCs w:val="28"/>
        </w:rPr>
        <w:t>Обучаемый получит возможность научиться</w:t>
      </w:r>
      <w:r w:rsidRPr="00A759EF">
        <w:rPr>
          <w:iCs/>
          <w:sz w:val="28"/>
          <w:szCs w:val="28"/>
        </w:rPr>
        <w:t>: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iCs/>
          <w:sz w:val="28"/>
          <w:szCs w:val="28"/>
        </w:rPr>
      </w:pPr>
      <w:r w:rsidRPr="00A759EF">
        <w:rPr>
          <w:iCs/>
          <w:sz w:val="28"/>
          <w:szCs w:val="28"/>
        </w:rPr>
        <w:t>прогнозировать химические свойства веществ на основе их состава и строения;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iCs/>
          <w:sz w:val="28"/>
          <w:szCs w:val="28"/>
        </w:rPr>
      </w:pPr>
      <w:r w:rsidRPr="00A759EF">
        <w:rPr>
          <w:iCs/>
          <w:sz w:val="28"/>
          <w:szCs w:val="28"/>
        </w:rPr>
        <w:t>прогнозировать способность вещества проявлять окислительные или восстановительные свойства с учётом степеней окисления элементов, входящих в его состав;</w:t>
      </w:r>
    </w:p>
    <w:p w:rsidR="00581D42" w:rsidRPr="00A759EF" w:rsidRDefault="00581D42" w:rsidP="00581D42">
      <w:pPr>
        <w:numPr>
          <w:ilvl w:val="0"/>
          <w:numId w:val="39"/>
        </w:numPr>
        <w:spacing w:line="23" w:lineRule="atLeast"/>
        <w:ind w:left="0" w:firstLine="709"/>
        <w:jc w:val="both"/>
        <w:rPr>
          <w:iCs/>
          <w:sz w:val="28"/>
          <w:szCs w:val="28"/>
        </w:rPr>
      </w:pPr>
      <w:r w:rsidRPr="00A759EF">
        <w:rPr>
          <w:iCs/>
          <w:sz w:val="28"/>
          <w:szCs w:val="28"/>
        </w:rPr>
        <w:t>выявлять существование генетической взаимосвязи между веществами в ряду: простое вещество — оксид — гидроксид — соль</w:t>
      </w:r>
    </w:p>
    <w:p w:rsidR="00CE386E" w:rsidRPr="00A759EF" w:rsidRDefault="00CE386E" w:rsidP="00581D42">
      <w:pPr>
        <w:autoSpaceDE w:val="0"/>
        <w:autoSpaceDN w:val="0"/>
        <w:adjustRightInd w:val="0"/>
        <w:spacing w:line="23" w:lineRule="atLeast"/>
        <w:ind w:firstLine="709"/>
        <w:jc w:val="both"/>
        <w:rPr>
          <w:b/>
          <w:i/>
          <w:color w:val="000000"/>
          <w:sz w:val="28"/>
          <w:szCs w:val="28"/>
        </w:rPr>
      </w:pPr>
      <w:r w:rsidRPr="00A759EF">
        <w:rPr>
          <w:b/>
          <w:i/>
          <w:color w:val="000000"/>
          <w:sz w:val="28"/>
          <w:szCs w:val="28"/>
        </w:rPr>
        <w:t>Мет</w:t>
      </w:r>
      <w:r w:rsidR="00581D42" w:rsidRPr="00A759EF">
        <w:rPr>
          <w:b/>
          <w:i/>
          <w:color w:val="000000"/>
          <w:sz w:val="28"/>
          <w:szCs w:val="28"/>
        </w:rPr>
        <w:t>апредметные результаты обучения</w:t>
      </w:r>
    </w:p>
    <w:p w:rsidR="00CE386E" w:rsidRPr="00A759EF" w:rsidRDefault="00CE386E" w:rsidP="00581D42">
      <w:pPr>
        <w:autoSpaceDE w:val="0"/>
        <w:autoSpaceDN w:val="0"/>
        <w:adjustRightInd w:val="0"/>
        <w:spacing w:line="23" w:lineRule="atLeast"/>
        <w:ind w:firstLine="709"/>
        <w:jc w:val="both"/>
        <w:rPr>
          <w:sz w:val="28"/>
          <w:szCs w:val="28"/>
        </w:rPr>
      </w:pPr>
      <w:r w:rsidRPr="00A759EF">
        <w:rPr>
          <w:i/>
          <w:sz w:val="28"/>
          <w:szCs w:val="28"/>
        </w:rPr>
        <w:t>Учащиеся должны уметь</w:t>
      </w:r>
      <w:r w:rsidRPr="00A759EF">
        <w:rPr>
          <w:sz w:val="28"/>
          <w:szCs w:val="28"/>
        </w:rPr>
        <w:t>:</w:t>
      </w:r>
    </w:p>
    <w:p w:rsidR="00CE386E" w:rsidRPr="00A759EF" w:rsidRDefault="00CE386E" w:rsidP="00581D42">
      <w:pPr>
        <w:pStyle w:val="ae"/>
        <w:numPr>
          <w:ilvl w:val="0"/>
          <w:numId w:val="39"/>
        </w:numPr>
        <w:spacing w:line="23" w:lineRule="atLeast"/>
        <w:ind w:left="0" w:firstLine="709"/>
        <w:jc w:val="both"/>
        <w:rPr>
          <w:b w:val="0"/>
          <w:bCs w:val="0"/>
          <w:szCs w:val="28"/>
        </w:rPr>
      </w:pPr>
      <w:r w:rsidRPr="00A759EF">
        <w:rPr>
          <w:b w:val="0"/>
          <w:bCs w:val="0"/>
          <w:szCs w:val="28"/>
        </w:rPr>
        <w:t>самостоятельно обнаруживать и формулировать учебную проблему, определять цель учебной деятельности;</w:t>
      </w:r>
    </w:p>
    <w:p w:rsidR="00CE386E" w:rsidRPr="00A759EF" w:rsidRDefault="00CE386E" w:rsidP="00581D42">
      <w:pPr>
        <w:pStyle w:val="ae"/>
        <w:numPr>
          <w:ilvl w:val="0"/>
          <w:numId w:val="39"/>
        </w:numPr>
        <w:spacing w:line="23" w:lineRule="atLeast"/>
        <w:ind w:left="0" w:firstLine="709"/>
        <w:jc w:val="both"/>
        <w:rPr>
          <w:b w:val="0"/>
          <w:bCs w:val="0"/>
          <w:szCs w:val="28"/>
        </w:rPr>
      </w:pPr>
      <w:r w:rsidRPr="00A759EF">
        <w:rPr>
          <w:b w:val="0"/>
          <w:bCs w:val="0"/>
          <w:szCs w:val="28"/>
        </w:rPr>
        <w:t>выдвигать версии решения проблемы, осознавать конечный результат, выбирать из предложенных и искать самостоятельно  средства достижения цели;</w:t>
      </w:r>
    </w:p>
    <w:p w:rsidR="00CE386E" w:rsidRPr="00A759EF" w:rsidRDefault="00CE386E" w:rsidP="00581D42">
      <w:pPr>
        <w:pStyle w:val="ae"/>
        <w:numPr>
          <w:ilvl w:val="0"/>
          <w:numId w:val="39"/>
        </w:numPr>
        <w:spacing w:line="23" w:lineRule="atLeast"/>
        <w:ind w:left="0" w:firstLine="709"/>
        <w:jc w:val="both"/>
        <w:rPr>
          <w:b w:val="0"/>
          <w:bCs w:val="0"/>
          <w:szCs w:val="28"/>
        </w:rPr>
      </w:pPr>
      <w:r w:rsidRPr="00A759EF">
        <w:rPr>
          <w:b w:val="0"/>
          <w:bCs w:val="0"/>
          <w:szCs w:val="28"/>
        </w:rPr>
        <w:t>составлять (индивидуально или в группе) план решения проблемы;</w:t>
      </w:r>
    </w:p>
    <w:p w:rsidR="00CE386E" w:rsidRPr="00A759EF" w:rsidRDefault="00CE386E" w:rsidP="00581D42">
      <w:pPr>
        <w:pStyle w:val="ae"/>
        <w:numPr>
          <w:ilvl w:val="0"/>
          <w:numId w:val="39"/>
        </w:numPr>
        <w:spacing w:line="23" w:lineRule="atLeast"/>
        <w:ind w:left="0" w:firstLine="709"/>
        <w:jc w:val="both"/>
        <w:rPr>
          <w:b w:val="0"/>
          <w:bCs w:val="0"/>
          <w:szCs w:val="28"/>
        </w:rPr>
      </w:pPr>
      <w:r w:rsidRPr="00A759EF">
        <w:rPr>
          <w:b w:val="0"/>
          <w:bCs w:val="0"/>
          <w:szCs w:val="28"/>
        </w:rPr>
        <w:lastRenderedPageBreak/>
        <w:t>работать по плану, сверять свои действия с целью и, при необходимости, исправлять ошибки самостоятельно;</w:t>
      </w:r>
    </w:p>
    <w:p w:rsidR="00CE386E" w:rsidRPr="00A759EF" w:rsidRDefault="00CE386E" w:rsidP="00581D42">
      <w:pPr>
        <w:pStyle w:val="ae"/>
        <w:numPr>
          <w:ilvl w:val="0"/>
          <w:numId w:val="39"/>
        </w:numPr>
        <w:spacing w:line="23" w:lineRule="atLeast"/>
        <w:ind w:left="0" w:firstLine="709"/>
        <w:jc w:val="both"/>
        <w:rPr>
          <w:b w:val="0"/>
          <w:bCs w:val="0"/>
          <w:szCs w:val="28"/>
        </w:rPr>
      </w:pPr>
      <w:r w:rsidRPr="00A759EF">
        <w:rPr>
          <w:b w:val="0"/>
          <w:bCs w:val="0"/>
          <w:szCs w:val="28"/>
        </w:rPr>
        <w:t>в диалоге с учителем совершенствовать самостоятельно выработанные критерии оценки;</w:t>
      </w:r>
    </w:p>
    <w:p w:rsidR="00CE386E" w:rsidRPr="00A759EF" w:rsidRDefault="00CE386E" w:rsidP="00581D42">
      <w:pPr>
        <w:pStyle w:val="ae"/>
        <w:numPr>
          <w:ilvl w:val="0"/>
          <w:numId w:val="39"/>
        </w:numPr>
        <w:spacing w:line="23" w:lineRule="atLeast"/>
        <w:ind w:left="0" w:firstLine="709"/>
        <w:jc w:val="both"/>
        <w:rPr>
          <w:b w:val="0"/>
          <w:bCs w:val="0"/>
          <w:szCs w:val="28"/>
        </w:rPr>
      </w:pPr>
      <w:r w:rsidRPr="00A759EF">
        <w:rPr>
          <w:b w:val="0"/>
          <w:bCs w:val="0"/>
          <w:szCs w:val="28"/>
        </w:rPr>
        <w:t>анализировать, сравнивать, классифицировать и обобщать факты и явления. Выявлять причины и следствия простых явлений;</w:t>
      </w:r>
    </w:p>
    <w:p w:rsidR="00CE386E" w:rsidRPr="00A759EF" w:rsidRDefault="00CE386E" w:rsidP="00581D42">
      <w:pPr>
        <w:pStyle w:val="ae"/>
        <w:numPr>
          <w:ilvl w:val="0"/>
          <w:numId w:val="39"/>
        </w:numPr>
        <w:spacing w:line="23" w:lineRule="atLeast"/>
        <w:ind w:left="0" w:firstLine="709"/>
        <w:jc w:val="both"/>
        <w:rPr>
          <w:b w:val="0"/>
          <w:bCs w:val="0"/>
          <w:szCs w:val="28"/>
        </w:rPr>
      </w:pPr>
      <w:r w:rsidRPr="00A759EF">
        <w:rPr>
          <w:b w:val="0"/>
          <w:bCs w:val="0"/>
          <w:szCs w:val="28"/>
        </w:rPr>
        <w:t xml:space="preserve">осуществлять сравнение, классификацию, самостоятельно выбирая основания и критерии для указанных логических операций; </w:t>
      </w:r>
    </w:p>
    <w:p w:rsidR="00CE386E" w:rsidRPr="00A759EF" w:rsidRDefault="00CE386E" w:rsidP="00581D42">
      <w:pPr>
        <w:pStyle w:val="ae"/>
        <w:numPr>
          <w:ilvl w:val="0"/>
          <w:numId w:val="39"/>
        </w:numPr>
        <w:spacing w:line="23" w:lineRule="atLeast"/>
        <w:ind w:left="0" w:firstLine="709"/>
        <w:jc w:val="both"/>
        <w:rPr>
          <w:b w:val="0"/>
          <w:bCs w:val="0"/>
          <w:szCs w:val="28"/>
        </w:rPr>
      </w:pPr>
      <w:r w:rsidRPr="00A759EF">
        <w:rPr>
          <w:b w:val="0"/>
          <w:bCs w:val="0"/>
          <w:szCs w:val="28"/>
        </w:rPr>
        <w:t>строить логическое рассуждение, включающее установление причинно-следственных связей.</w:t>
      </w:r>
    </w:p>
    <w:p w:rsidR="00CE386E" w:rsidRPr="00A759EF" w:rsidRDefault="00CE386E" w:rsidP="00581D42">
      <w:pPr>
        <w:pStyle w:val="ae"/>
        <w:numPr>
          <w:ilvl w:val="0"/>
          <w:numId w:val="39"/>
        </w:numPr>
        <w:spacing w:line="23" w:lineRule="atLeast"/>
        <w:ind w:left="0" w:firstLine="709"/>
        <w:jc w:val="both"/>
        <w:rPr>
          <w:b w:val="0"/>
          <w:bCs w:val="0"/>
          <w:szCs w:val="28"/>
        </w:rPr>
      </w:pPr>
      <w:r w:rsidRPr="00A759EF">
        <w:rPr>
          <w:b w:val="0"/>
          <w:bCs w:val="0"/>
          <w:szCs w:val="28"/>
        </w:rPr>
        <w:t xml:space="preserve">создавать схематические модели с выделением существенных характеристик объекта. </w:t>
      </w:r>
    </w:p>
    <w:p w:rsidR="00CE386E" w:rsidRPr="00A759EF" w:rsidRDefault="00CE386E" w:rsidP="00581D42">
      <w:pPr>
        <w:pStyle w:val="ae"/>
        <w:numPr>
          <w:ilvl w:val="0"/>
          <w:numId w:val="39"/>
        </w:numPr>
        <w:spacing w:line="23" w:lineRule="atLeast"/>
        <w:ind w:left="0" w:firstLine="709"/>
        <w:jc w:val="both"/>
        <w:rPr>
          <w:b w:val="0"/>
          <w:bCs w:val="0"/>
          <w:szCs w:val="28"/>
        </w:rPr>
      </w:pPr>
      <w:r w:rsidRPr="00A759EF">
        <w:rPr>
          <w:b w:val="0"/>
          <w:bCs w:val="0"/>
          <w:szCs w:val="28"/>
        </w:rPr>
        <w:t>составлять тезисы, различные виды планов (простых, сложных и т.п.).</w:t>
      </w:r>
    </w:p>
    <w:p w:rsidR="00CE386E" w:rsidRPr="00A759EF" w:rsidRDefault="00CE386E" w:rsidP="00581D42">
      <w:pPr>
        <w:pStyle w:val="ae"/>
        <w:numPr>
          <w:ilvl w:val="0"/>
          <w:numId w:val="39"/>
        </w:numPr>
        <w:spacing w:line="23" w:lineRule="atLeast"/>
        <w:ind w:left="0" w:firstLine="709"/>
        <w:jc w:val="both"/>
        <w:rPr>
          <w:b w:val="0"/>
          <w:bCs w:val="0"/>
          <w:szCs w:val="28"/>
        </w:rPr>
      </w:pPr>
      <w:r w:rsidRPr="00A759EF">
        <w:rPr>
          <w:b w:val="0"/>
          <w:bCs w:val="0"/>
          <w:szCs w:val="28"/>
        </w:rPr>
        <w:t xml:space="preserve">преобразовывать информацию  из одного вида в другой (таблицу в текст и пр.). </w:t>
      </w:r>
    </w:p>
    <w:p w:rsidR="00CE386E" w:rsidRPr="00A759EF" w:rsidRDefault="00CE386E" w:rsidP="00581D42">
      <w:pPr>
        <w:pStyle w:val="ae"/>
        <w:numPr>
          <w:ilvl w:val="0"/>
          <w:numId w:val="39"/>
        </w:numPr>
        <w:spacing w:line="23" w:lineRule="atLeast"/>
        <w:ind w:left="0" w:firstLine="709"/>
        <w:jc w:val="both"/>
        <w:rPr>
          <w:b w:val="0"/>
          <w:bCs w:val="0"/>
          <w:szCs w:val="28"/>
        </w:rPr>
      </w:pPr>
      <w:r w:rsidRPr="00A759EF">
        <w:rPr>
          <w:b w:val="0"/>
          <w:bCs w:val="0"/>
          <w:szCs w:val="28"/>
        </w:rPr>
        <w:t>уметь 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18726B" w:rsidRPr="00A759EF" w:rsidRDefault="0018726B" w:rsidP="00581D42">
      <w:pPr>
        <w:pStyle w:val="a4"/>
        <w:spacing w:line="23" w:lineRule="atLeast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354DEA" w:rsidRDefault="00A759EF" w:rsidP="00A759EF">
      <w:pPr>
        <w:pStyle w:val="a4"/>
        <w:spacing w:line="23" w:lineRule="atLeast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</w:rPr>
        <w:br w:type="page"/>
      </w:r>
      <w:r w:rsidR="00354DEA" w:rsidRPr="00A759EF">
        <w:rPr>
          <w:rFonts w:ascii="Times New Roman" w:hAnsi="Times New Roman"/>
          <w:b/>
          <w:sz w:val="28"/>
          <w:szCs w:val="28"/>
          <w:u w:val="single"/>
          <w:lang w:val="en-US"/>
        </w:rPr>
        <w:lastRenderedPageBreak/>
        <w:t>II</w:t>
      </w:r>
      <w:r w:rsidR="00354DEA" w:rsidRPr="00A759EF">
        <w:rPr>
          <w:rFonts w:ascii="Times New Roman" w:hAnsi="Times New Roman"/>
          <w:b/>
          <w:sz w:val="28"/>
          <w:szCs w:val="28"/>
          <w:u w:val="single"/>
        </w:rPr>
        <w:t>. СОДЕРЖАНИЕ  УЧЕБНОГО КУРСА</w:t>
      </w:r>
    </w:p>
    <w:p w:rsidR="008B73B8" w:rsidRPr="008B73B8" w:rsidRDefault="008B73B8" w:rsidP="00A759EF">
      <w:pPr>
        <w:pStyle w:val="a4"/>
        <w:spacing w:line="23" w:lineRule="atLeast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B73B8">
        <w:rPr>
          <w:rFonts w:ascii="Times New Roman" w:hAnsi="Times New Roman"/>
          <w:b/>
          <w:sz w:val="28"/>
          <w:szCs w:val="28"/>
          <w:u w:val="single"/>
        </w:rPr>
        <w:t>Раздел 1.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8B73B8">
        <w:rPr>
          <w:rFonts w:ascii="Times New Roman" w:hAnsi="Times New Roman"/>
          <w:b/>
          <w:sz w:val="28"/>
          <w:szCs w:val="28"/>
        </w:rPr>
        <w:t>Основные понятия химии (уровень атомно – молекулярных представлений)</w:t>
      </w:r>
    </w:p>
    <w:p w:rsidR="00C2674B" w:rsidRPr="001E61CA" w:rsidRDefault="00354DEA" w:rsidP="00C2674B">
      <w:pPr>
        <w:spacing w:line="23" w:lineRule="atLeast"/>
        <w:ind w:firstLine="709"/>
        <w:contextualSpacing/>
        <w:jc w:val="both"/>
        <w:rPr>
          <w:i/>
          <w:sz w:val="28"/>
          <w:szCs w:val="28"/>
        </w:rPr>
      </w:pPr>
      <w:r w:rsidRPr="001E61CA">
        <w:rPr>
          <w:i/>
          <w:sz w:val="28"/>
          <w:szCs w:val="28"/>
        </w:rPr>
        <w:t xml:space="preserve">Тема 1.  </w:t>
      </w:r>
      <w:r w:rsidR="00C2674B" w:rsidRPr="001E61CA">
        <w:rPr>
          <w:i/>
          <w:sz w:val="28"/>
          <w:szCs w:val="28"/>
        </w:rPr>
        <w:t>«Первон</w:t>
      </w:r>
      <w:r w:rsidR="008B73B8" w:rsidRPr="001E61CA">
        <w:rPr>
          <w:i/>
          <w:sz w:val="28"/>
          <w:szCs w:val="28"/>
        </w:rPr>
        <w:t>ачальные химические понятия» (21 час</w:t>
      </w:r>
      <w:r w:rsidR="00C2674B" w:rsidRPr="001E61CA">
        <w:rPr>
          <w:i/>
          <w:sz w:val="28"/>
          <w:szCs w:val="28"/>
        </w:rPr>
        <w:t>)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Предмет химии. Химия как часть естествознания. Вещества и их свойства. Чистые вещества и смеси. Методы познания в химии: наблюдение, эксперимент. Приемы безопасно работы с оборудованием и веществами. Строение пламени.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sz w:val="28"/>
          <w:szCs w:val="28"/>
        </w:rPr>
        <w:t>Чистые вещества и смеси. Способы очистки веществ: отстаивание, фильтрование, выпаривание, кристаллизация, дистилляция. Физические и химические явления. Химические реакции. Признаки химических реакций и условия возникновения и течения химических реакций.</w:t>
      </w:r>
    </w:p>
    <w:p w:rsidR="00C2674B" w:rsidRPr="00A759EF" w:rsidRDefault="00C2674B" w:rsidP="00C2674B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sz w:val="28"/>
          <w:szCs w:val="28"/>
        </w:rPr>
        <w:t xml:space="preserve">Атомы, молекулы и ионы. Вещества молекулярного и немолекулярного строения. Кристаллические и аморфные вещества. Кристаллические решетки: ионная, атомная и молекулярная. Простые и сложные вещества. Химический элемент. Металлы и неметаллы. Атомная единица массы. Относительная атомная масса.   Язык химии. Знаки химических элементов. Закон постоянства состава вещества. Химические формулы. Относительная молекулярная масса. Качественный и количественный состав вещества. Вычисления по химическим формулам. Массовая доля химического элемента в сложном веществе. </w:t>
      </w:r>
    </w:p>
    <w:p w:rsidR="00C2674B" w:rsidRPr="00A759EF" w:rsidRDefault="00C2674B" w:rsidP="00C2674B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sz w:val="28"/>
          <w:szCs w:val="28"/>
        </w:rPr>
        <w:t xml:space="preserve">Валентность химических элементов. Определение валентности элементов по формулам бинарных соединений. Составление химических формул бинарных соединений по валентности. </w:t>
      </w:r>
    </w:p>
    <w:p w:rsidR="00C2674B" w:rsidRPr="00A759EF" w:rsidRDefault="00C2674B" w:rsidP="00C2674B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Атомно – молекулярное учение. Закон сохранения массы веществ. Жизнь и деятельность М.В. Ломоносова. Химические уравнения. Типы химических реакций.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b/>
          <w:sz w:val="28"/>
          <w:szCs w:val="28"/>
        </w:rPr>
        <w:t>Практическая работа №1.</w:t>
      </w:r>
      <w:r w:rsidRPr="00A759EF">
        <w:rPr>
          <w:sz w:val="28"/>
          <w:szCs w:val="28"/>
        </w:rPr>
        <w:t xml:space="preserve"> Правила техники безопасности при работе в химическом кабинете. Ознакомление с лабораторным оборудованием. Строение пламени.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b/>
          <w:sz w:val="28"/>
          <w:szCs w:val="28"/>
        </w:rPr>
        <w:t>Практическая работа №2.</w:t>
      </w:r>
      <w:r w:rsidRPr="00A759EF">
        <w:rPr>
          <w:sz w:val="28"/>
          <w:szCs w:val="28"/>
        </w:rPr>
        <w:t xml:space="preserve"> Очистка загрязнённой поваренной соли.</w:t>
      </w:r>
    </w:p>
    <w:p w:rsidR="00C2674B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b/>
          <w:sz w:val="28"/>
          <w:szCs w:val="28"/>
        </w:rPr>
        <w:t xml:space="preserve">Демонстрации. </w:t>
      </w:r>
      <w:r w:rsidRPr="00A759EF">
        <w:rPr>
          <w:sz w:val="28"/>
          <w:szCs w:val="28"/>
        </w:rPr>
        <w:t xml:space="preserve">Лабораторное оборудование и приемы безопасной работы с ним. Способы очистки веществ: кристаллизация, дистилляция, хроматография. Нагревание сахара. Нагревание парафина. Горение парафина. Взаимодействие растворов: карбоната натрия и соляной кислоты, сульфата меди и гидроксида натрия. Взаимодействие свежеосажденного гидроксида меди с раствором глюкозы при обычных условиях и при нагревании. </w:t>
      </w:r>
    </w:p>
    <w:p w:rsidR="00354DEA" w:rsidRPr="00A759EF" w:rsidRDefault="00C2674B" w:rsidP="00581D42">
      <w:pPr>
        <w:spacing w:line="23" w:lineRule="atLeast"/>
        <w:ind w:firstLine="709"/>
        <w:contextualSpacing/>
        <w:jc w:val="both"/>
        <w:rPr>
          <w:b/>
          <w:sz w:val="28"/>
          <w:szCs w:val="28"/>
        </w:rPr>
      </w:pPr>
      <w:r w:rsidRPr="00A759EF">
        <w:rPr>
          <w:sz w:val="28"/>
          <w:szCs w:val="28"/>
        </w:rPr>
        <w:t>Примеры простых и сложных веществ в разных агрегатных состояниях. Шаростержневые модели молекул метана, аммиака, воды, хлороводорода, оксида углерода (4). Модели кристаллических решеток. Опыты, подтверждающие закон сохранения массы веществ. Химические соединения количеством вещества 1 моль.</w:t>
      </w:r>
    </w:p>
    <w:p w:rsidR="00354DEA" w:rsidRPr="00C2674B" w:rsidRDefault="00354DEA" w:rsidP="00C2674B">
      <w:pPr>
        <w:spacing w:line="23" w:lineRule="atLeast"/>
        <w:ind w:firstLine="709"/>
        <w:contextualSpacing/>
        <w:jc w:val="both"/>
        <w:rPr>
          <w:b/>
          <w:sz w:val="28"/>
          <w:szCs w:val="28"/>
        </w:rPr>
      </w:pPr>
      <w:r w:rsidRPr="00A759EF">
        <w:rPr>
          <w:b/>
          <w:sz w:val="28"/>
          <w:szCs w:val="28"/>
        </w:rPr>
        <w:t>Лабораторные опыты.</w:t>
      </w:r>
      <w:r w:rsidRPr="00A759EF">
        <w:rPr>
          <w:sz w:val="28"/>
          <w:szCs w:val="28"/>
        </w:rPr>
        <w:t xml:space="preserve"> Рассмотрение веществ с различными физическими свойствами. Разделение смеси с помощью магнита. Примеры физических и химических явлений. Реакции, иллюстрирующие основные </w:t>
      </w:r>
      <w:r w:rsidRPr="00A759EF">
        <w:rPr>
          <w:sz w:val="28"/>
          <w:szCs w:val="28"/>
        </w:rPr>
        <w:lastRenderedPageBreak/>
        <w:t>признаки характерных реакции.</w:t>
      </w:r>
      <w:r w:rsidR="00C2674B">
        <w:rPr>
          <w:b/>
          <w:sz w:val="28"/>
          <w:szCs w:val="28"/>
        </w:rPr>
        <w:t xml:space="preserve"> </w:t>
      </w:r>
      <w:r w:rsidRPr="00A759EF">
        <w:rPr>
          <w:sz w:val="28"/>
          <w:szCs w:val="28"/>
        </w:rPr>
        <w:t>Ознакомление с образцами простых веществ (металлы и неметаллы) и сложных веществ, минералов и горных пород.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b/>
          <w:sz w:val="28"/>
          <w:szCs w:val="28"/>
        </w:rPr>
        <w:t xml:space="preserve">Расчетные задачи. </w:t>
      </w:r>
      <w:r w:rsidRPr="00A759EF">
        <w:rPr>
          <w:sz w:val="28"/>
          <w:szCs w:val="28"/>
        </w:rPr>
        <w:t>Вычисление относительной молекулярной массы вещества по формуле. Вычисление массовой доли элемента в химическом соединении. Установление простейшей формулы вещества по массовым долям элементов. Вычисления по химическим уравнениям массы или количества вещества по известной массе или количеству одного из вступающих в реакцию или получающихся веществ.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b/>
          <w:sz w:val="28"/>
          <w:szCs w:val="28"/>
        </w:rPr>
      </w:pPr>
    </w:p>
    <w:p w:rsidR="00354DEA" w:rsidRPr="001E61CA" w:rsidRDefault="00C2674B" w:rsidP="00581D42">
      <w:pPr>
        <w:spacing w:line="23" w:lineRule="atLeast"/>
        <w:ind w:firstLine="709"/>
        <w:contextualSpacing/>
        <w:jc w:val="both"/>
        <w:rPr>
          <w:i/>
          <w:sz w:val="28"/>
          <w:szCs w:val="28"/>
        </w:rPr>
      </w:pPr>
      <w:r w:rsidRPr="001E61CA">
        <w:rPr>
          <w:i/>
          <w:sz w:val="28"/>
          <w:szCs w:val="28"/>
        </w:rPr>
        <w:t xml:space="preserve">Тема </w:t>
      </w:r>
      <w:r w:rsidR="0024656D" w:rsidRPr="001E61CA">
        <w:rPr>
          <w:i/>
          <w:sz w:val="28"/>
          <w:szCs w:val="28"/>
        </w:rPr>
        <w:t>2</w:t>
      </w:r>
      <w:r w:rsidR="00354DEA" w:rsidRPr="001E61CA">
        <w:rPr>
          <w:i/>
          <w:sz w:val="28"/>
          <w:szCs w:val="28"/>
        </w:rPr>
        <w:t>. «Кислород</w:t>
      </w:r>
      <w:r w:rsidRPr="001E61CA">
        <w:rPr>
          <w:i/>
          <w:sz w:val="28"/>
          <w:szCs w:val="28"/>
        </w:rPr>
        <w:t>. Горение</w:t>
      </w:r>
      <w:r w:rsidR="00354DEA" w:rsidRPr="001E61CA">
        <w:rPr>
          <w:i/>
          <w:sz w:val="28"/>
          <w:szCs w:val="28"/>
        </w:rPr>
        <w:t>» (5 часов)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sz w:val="28"/>
          <w:szCs w:val="28"/>
        </w:rPr>
        <w:t xml:space="preserve">Кислород. Нахождение в природе. Получение кислорода в лаборатории и промышленности. Физические и химические свойства кислорода. Горение.  Оксиды. Применение кислорода. Круговорот кислорода в природе. Озон, аллотропия кислорода. Воздух и его состав. Защита атмосферного воздуха от загрязнений. 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b/>
          <w:sz w:val="28"/>
          <w:szCs w:val="28"/>
        </w:rPr>
        <w:t xml:space="preserve">Практическая работа №3 </w:t>
      </w:r>
      <w:r w:rsidRPr="00A759EF">
        <w:rPr>
          <w:sz w:val="28"/>
          <w:szCs w:val="28"/>
        </w:rPr>
        <w:t>Получение и свойства кислорода.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b/>
          <w:sz w:val="28"/>
          <w:szCs w:val="28"/>
        </w:rPr>
        <w:t xml:space="preserve">Демонстрации. </w:t>
      </w:r>
      <w:r w:rsidRPr="00A759EF">
        <w:rPr>
          <w:sz w:val="28"/>
          <w:szCs w:val="28"/>
        </w:rPr>
        <w:t xml:space="preserve">Физические свойства кислорода. Получение и собирание кислорода методом вытеснения воздуха и воды. Условия возникновения и прекращения горения. Определение состава воздуха. 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b/>
          <w:sz w:val="28"/>
          <w:szCs w:val="28"/>
        </w:rPr>
        <w:t>Лабораторные опыты.</w:t>
      </w:r>
      <w:r w:rsidRPr="00A759EF">
        <w:rPr>
          <w:sz w:val="28"/>
          <w:szCs w:val="28"/>
        </w:rPr>
        <w:t xml:space="preserve"> Ознакомление с образцами оксидов.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</w:p>
    <w:p w:rsidR="00354DEA" w:rsidRPr="001E61CA" w:rsidRDefault="0024656D" w:rsidP="00581D42">
      <w:pPr>
        <w:spacing w:line="23" w:lineRule="atLeast"/>
        <w:ind w:firstLine="709"/>
        <w:contextualSpacing/>
        <w:jc w:val="both"/>
        <w:rPr>
          <w:i/>
          <w:sz w:val="28"/>
          <w:szCs w:val="28"/>
        </w:rPr>
      </w:pPr>
      <w:r w:rsidRPr="001E61CA">
        <w:rPr>
          <w:i/>
          <w:sz w:val="28"/>
          <w:szCs w:val="28"/>
        </w:rPr>
        <w:t>Тема 3</w:t>
      </w:r>
      <w:r w:rsidR="00354DEA" w:rsidRPr="001E61CA">
        <w:rPr>
          <w:i/>
          <w:sz w:val="28"/>
          <w:szCs w:val="28"/>
        </w:rPr>
        <w:t>. «Водород» (3 часа)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Водород. Нахождение в природе. Получение водорода в лаборатории и промышленности. Физические и химические свойства водорода. Водород – восстановитель. Меры безопасности при работе с водородом. Применение водорода.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b/>
          <w:sz w:val="28"/>
          <w:szCs w:val="28"/>
        </w:rPr>
      </w:pPr>
      <w:r w:rsidRPr="00A759EF">
        <w:rPr>
          <w:b/>
          <w:sz w:val="28"/>
          <w:szCs w:val="28"/>
        </w:rPr>
        <w:t xml:space="preserve">Практическая работа №4. </w:t>
      </w:r>
      <w:r w:rsidRPr="00A759EF">
        <w:rPr>
          <w:sz w:val="28"/>
          <w:szCs w:val="28"/>
        </w:rPr>
        <w:t>Получение водорода и изучение его свойств.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b/>
          <w:sz w:val="28"/>
          <w:szCs w:val="28"/>
        </w:rPr>
        <w:t>Демонстрации.</w:t>
      </w:r>
      <w:r w:rsidRPr="00A759EF">
        <w:rPr>
          <w:sz w:val="28"/>
          <w:szCs w:val="28"/>
        </w:rPr>
        <w:t xml:space="preserve"> Получение водорода в аппарате Кипа, проверка водорода на чистоту, горение водорода, собирание водорода методом вытеснения воздуха  и воды.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b/>
          <w:sz w:val="28"/>
          <w:szCs w:val="28"/>
        </w:rPr>
      </w:pPr>
      <w:r w:rsidRPr="00A759EF">
        <w:rPr>
          <w:b/>
          <w:sz w:val="28"/>
          <w:szCs w:val="28"/>
        </w:rPr>
        <w:t>Лабораторные опыты.</w:t>
      </w:r>
      <w:r w:rsidRPr="00A759EF">
        <w:rPr>
          <w:sz w:val="28"/>
          <w:szCs w:val="28"/>
        </w:rPr>
        <w:t xml:space="preserve"> Взаимодействие водорода с оксидом меди (11).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b/>
          <w:sz w:val="28"/>
          <w:szCs w:val="28"/>
        </w:rPr>
      </w:pPr>
    </w:p>
    <w:p w:rsidR="00354DEA" w:rsidRPr="001E61CA" w:rsidRDefault="0024656D" w:rsidP="00581D42">
      <w:pPr>
        <w:spacing w:line="23" w:lineRule="atLeast"/>
        <w:ind w:firstLine="709"/>
        <w:contextualSpacing/>
        <w:jc w:val="both"/>
        <w:rPr>
          <w:i/>
          <w:sz w:val="28"/>
          <w:szCs w:val="28"/>
        </w:rPr>
      </w:pPr>
      <w:r w:rsidRPr="001E61CA">
        <w:rPr>
          <w:i/>
          <w:sz w:val="28"/>
          <w:szCs w:val="28"/>
        </w:rPr>
        <w:t>Тема 4. «Вода. Растворы» (8</w:t>
      </w:r>
      <w:r w:rsidR="00354DEA" w:rsidRPr="001E61CA">
        <w:rPr>
          <w:i/>
          <w:sz w:val="28"/>
          <w:szCs w:val="28"/>
        </w:rPr>
        <w:t xml:space="preserve"> часов)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Вода. Методы определения состава воды – анализ и синтез. Физические свойства воды. Вода в природе и способы ее очистки. Аэрация воды. Химические свойства воды. Применение воды. Вода – растворитель. Растворимость веществ в воде. Массовая доля растворенного вещества.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sz w:val="28"/>
          <w:szCs w:val="28"/>
        </w:rPr>
        <w:t xml:space="preserve">  </w:t>
      </w:r>
      <w:r w:rsidRPr="00A759EF">
        <w:rPr>
          <w:b/>
          <w:sz w:val="28"/>
          <w:szCs w:val="28"/>
        </w:rPr>
        <w:t>Демонстрации.</w:t>
      </w:r>
      <w:r w:rsidRPr="00A759EF">
        <w:rPr>
          <w:sz w:val="28"/>
          <w:szCs w:val="28"/>
        </w:rPr>
        <w:t xml:space="preserve"> Анализ воды. Синтез воды. Взаимодействие воды с натрием: кальцием, магнием, оксидом кальция, оксидом углерода (4), оксидом фосфора (5) и испытание полученных растворов индикаторами. Знакомство с образцами оксидов, кислот, оснований и солей. Нейтрализация щёлочи кислотой в присутствии индикатора.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b/>
          <w:sz w:val="28"/>
          <w:szCs w:val="28"/>
        </w:rPr>
        <w:t>Расчётные задачи.</w:t>
      </w:r>
      <w:r w:rsidRPr="00A759EF">
        <w:rPr>
          <w:sz w:val="28"/>
          <w:szCs w:val="28"/>
        </w:rPr>
        <w:t xml:space="preserve"> Нахождение массовой доли растворённого вещества в растворе. Вычисление массы растворённого вещества и воды для приготовления раствора определённой концентрации.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</w:p>
    <w:p w:rsidR="00354DEA" w:rsidRPr="001E61CA" w:rsidRDefault="0024656D" w:rsidP="00581D42">
      <w:pPr>
        <w:spacing w:line="23" w:lineRule="atLeast"/>
        <w:ind w:firstLine="709"/>
        <w:contextualSpacing/>
        <w:jc w:val="both"/>
        <w:rPr>
          <w:i/>
          <w:sz w:val="28"/>
          <w:szCs w:val="28"/>
        </w:rPr>
      </w:pPr>
      <w:r w:rsidRPr="001E61CA">
        <w:rPr>
          <w:i/>
          <w:sz w:val="28"/>
          <w:szCs w:val="28"/>
        </w:rPr>
        <w:t>Тема 5</w:t>
      </w:r>
      <w:r w:rsidR="00354DEA" w:rsidRPr="001E61CA">
        <w:rPr>
          <w:i/>
          <w:sz w:val="28"/>
          <w:szCs w:val="28"/>
        </w:rPr>
        <w:t>. «Коли</w:t>
      </w:r>
      <w:r w:rsidRPr="001E61CA">
        <w:rPr>
          <w:i/>
          <w:sz w:val="28"/>
          <w:szCs w:val="28"/>
        </w:rPr>
        <w:t>чественные отношения в химии» (5 часов</w:t>
      </w:r>
      <w:r w:rsidR="00354DEA" w:rsidRPr="001E61CA">
        <w:rPr>
          <w:i/>
          <w:sz w:val="28"/>
          <w:szCs w:val="28"/>
        </w:rPr>
        <w:t>)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Количественные отношения в химии. Количество вещества. Моль. Молярная масса. Закон Авогадро. Молярный объем газов. Относительная плотность газов. Объемные отношения газов при химических реакциях.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b/>
          <w:sz w:val="28"/>
          <w:szCs w:val="28"/>
        </w:rPr>
        <w:t xml:space="preserve">   Расчетные задачи. </w:t>
      </w:r>
      <w:r w:rsidRPr="00A759EF">
        <w:rPr>
          <w:sz w:val="28"/>
          <w:szCs w:val="28"/>
        </w:rPr>
        <w:t>Объёмные отношения газов при химических реакциях.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</w:p>
    <w:p w:rsidR="0024656D" w:rsidRDefault="0024656D" w:rsidP="00581D42">
      <w:pPr>
        <w:spacing w:line="23" w:lineRule="atLeast"/>
        <w:ind w:firstLine="709"/>
        <w:contextualSpacing/>
        <w:jc w:val="both"/>
        <w:rPr>
          <w:b/>
          <w:sz w:val="28"/>
          <w:szCs w:val="28"/>
        </w:rPr>
      </w:pPr>
    </w:p>
    <w:p w:rsidR="00354DEA" w:rsidRPr="001E61CA" w:rsidRDefault="0024656D" w:rsidP="00581D42">
      <w:pPr>
        <w:spacing w:line="23" w:lineRule="atLeast"/>
        <w:ind w:firstLine="709"/>
        <w:contextualSpacing/>
        <w:jc w:val="both"/>
        <w:rPr>
          <w:i/>
          <w:sz w:val="28"/>
          <w:szCs w:val="28"/>
        </w:rPr>
      </w:pPr>
      <w:r w:rsidRPr="001E61CA">
        <w:rPr>
          <w:i/>
          <w:sz w:val="28"/>
          <w:szCs w:val="28"/>
        </w:rPr>
        <w:t>Тема 6</w:t>
      </w:r>
      <w:r w:rsidR="00354DEA" w:rsidRPr="001E61CA">
        <w:rPr>
          <w:i/>
          <w:sz w:val="28"/>
          <w:szCs w:val="28"/>
        </w:rPr>
        <w:t>. «</w:t>
      </w:r>
      <w:r w:rsidRPr="001E61CA">
        <w:rPr>
          <w:i/>
          <w:sz w:val="28"/>
          <w:szCs w:val="28"/>
        </w:rPr>
        <w:t>Важнейшие</w:t>
      </w:r>
      <w:r w:rsidR="00354DEA" w:rsidRPr="001E61CA">
        <w:rPr>
          <w:i/>
          <w:sz w:val="28"/>
          <w:szCs w:val="28"/>
        </w:rPr>
        <w:t xml:space="preserve"> класс</w:t>
      </w:r>
      <w:r w:rsidRPr="001E61CA">
        <w:rPr>
          <w:i/>
          <w:sz w:val="28"/>
          <w:szCs w:val="28"/>
        </w:rPr>
        <w:t>ы неорганических соединений» (12</w:t>
      </w:r>
      <w:r w:rsidR="00354DEA" w:rsidRPr="001E61CA">
        <w:rPr>
          <w:i/>
          <w:sz w:val="28"/>
          <w:szCs w:val="28"/>
        </w:rPr>
        <w:t xml:space="preserve"> часов)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sz w:val="28"/>
          <w:szCs w:val="28"/>
        </w:rPr>
        <w:t xml:space="preserve">Важнейшие классы неорганических соединений. Оксиды: состав, классификация. Основные и кислотные оксиды. Номенклатура оксидов. Физические и химические свойства, получение и применение оксидов. 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Гидроксиды. Классификация гидроксидов. Основания. Состав. Щелочи и нерастворимые основания. Номенклатура. Физические и химические свойства оснований. Реакция нейтрализации. Получение и применение оснований. Амфотерные оксиды и гидроксиды.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sz w:val="28"/>
          <w:szCs w:val="28"/>
        </w:rPr>
        <w:t xml:space="preserve"> Кислоты. Состав. Классификация. Номенклатура. Физические и химические свойства кислот.  Вытеснительный ряд металлов. 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sz w:val="28"/>
          <w:szCs w:val="28"/>
        </w:rPr>
        <w:t xml:space="preserve">Соли. Состав. Классификация. Номенклатура. Физические свойства солей. Растворимость солей в воде. Химические свойства солей. Способы получения солей. Применение солей. 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Генетическая связь между основными классами неорганических соединений.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b/>
          <w:sz w:val="28"/>
          <w:szCs w:val="28"/>
        </w:rPr>
        <w:t>Практическая работа №5</w:t>
      </w:r>
      <w:r w:rsidRPr="00A759EF">
        <w:rPr>
          <w:sz w:val="28"/>
          <w:szCs w:val="28"/>
        </w:rPr>
        <w:t xml:space="preserve"> «Решение экспериментальных задач по теме «Основные классы неорганических соединений».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b/>
          <w:sz w:val="28"/>
          <w:szCs w:val="28"/>
        </w:rPr>
        <w:t>Демонстрации.</w:t>
      </w:r>
      <w:r w:rsidRPr="00A759EF">
        <w:rPr>
          <w:sz w:val="28"/>
          <w:szCs w:val="28"/>
        </w:rPr>
        <w:t xml:space="preserve"> Образцы оксидов, кислот, оснований и  солей. Нейтрализация щелочи кислотой в присутствии индикатора.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b/>
          <w:sz w:val="28"/>
          <w:szCs w:val="28"/>
        </w:rPr>
        <w:t>Лабораторные опыты.</w:t>
      </w:r>
      <w:r w:rsidRPr="00A759EF">
        <w:rPr>
          <w:sz w:val="28"/>
          <w:szCs w:val="28"/>
        </w:rPr>
        <w:t xml:space="preserve"> Опыты, подтверждающие химические свойства оксидов, кислот, оснований и солей.</w:t>
      </w:r>
    </w:p>
    <w:p w:rsidR="00354DEA" w:rsidRPr="00A759EF" w:rsidRDefault="008B73B8" w:rsidP="00581D42">
      <w:pPr>
        <w:spacing w:line="23" w:lineRule="atLeast"/>
        <w:ind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2. </w:t>
      </w:r>
      <w:r w:rsidRPr="00A759EF">
        <w:rPr>
          <w:b/>
          <w:sz w:val="28"/>
          <w:szCs w:val="28"/>
        </w:rPr>
        <w:t xml:space="preserve">. Периодический закон и периодическая система химических элементов </w:t>
      </w:r>
      <w:r>
        <w:rPr>
          <w:b/>
          <w:sz w:val="28"/>
          <w:szCs w:val="28"/>
        </w:rPr>
        <w:t>Д.И. Менделеева. Строение атома</w:t>
      </w:r>
    </w:p>
    <w:p w:rsidR="00354DEA" w:rsidRPr="001E61CA" w:rsidRDefault="00354DEA" w:rsidP="00581D42">
      <w:pPr>
        <w:spacing w:line="23" w:lineRule="atLeast"/>
        <w:ind w:firstLine="709"/>
        <w:contextualSpacing/>
        <w:jc w:val="both"/>
        <w:rPr>
          <w:i/>
          <w:sz w:val="28"/>
          <w:szCs w:val="28"/>
        </w:rPr>
      </w:pPr>
      <w:r w:rsidRPr="001E61CA">
        <w:rPr>
          <w:i/>
          <w:sz w:val="28"/>
          <w:szCs w:val="28"/>
        </w:rPr>
        <w:t xml:space="preserve">Тема </w:t>
      </w:r>
      <w:r w:rsidR="0024656D" w:rsidRPr="001E61CA">
        <w:rPr>
          <w:i/>
          <w:sz w:val="28"/>
          <w:szCs w:val="28"/>
        </w:rPr>
        <w:t>7</w:t>
      </w:r>
      <w:r w:rsidRPr="001E61CA">
        <w:rPr>
          <w:i/>
          <w:sz w:val="28"/>
          <w:szCs w:val="28"/>
        </w:rPr>
        <w:t xml:space="preserve">. </w:t>
      </w:r>
      <w:r w:rsidR="0024656D" w:rsidRPr="001E61CA">
        <w:rPr>
          <w:i/>
          <w:sz w:val="28"/>
          <w:szCs w:val="28"/>
        </w:rPr>
        <w:t>«</w:t>
      </w:r>
      <w:r w:rsidRPr="001E61CA">
        <w:rPr>
          <w:i/>
          <w:sz w:val="28"/>
          <w:szCs w:val="28"/>
        </w:rPr>
        <w:t xml:space="preserve">Периодический закон и периодическая система химических элементов </w:t>
      </w:r>
      <w:r w:rsidR="0024656D" w:rsidRPr="001E61CA">
        <w:rPr>
          <w:i/>
          <w:sz w:val="28"/>
          <w:szCs w:val="28"/>
        </w:rPr>
        <w:t>Д.И. Менделеева. Строение атома» (7 часов)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sz w:val="28"/>
          <w:szCs w:val="28"/>
        </w:rPr>
        <w:t>Первые попытки классификации химических элементов. Понятие о группах сходных элементов. Естественные семейства щелочных металлов и галогенов. Благородные газы. Периодический закон Д.И.Менделеева. Периодическая система как естественно – научное классификация химических элементов. Табличная форма представления классификации химических элементов. Структура таблицы «Периодическая система химических элементов Д.И. Менделеева» (короткая форма): А- и Б- группы, периоды. Физический смысл порядкового элемента, номера периода, номера группы (для элементов А-групп).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sz w:val="28"/>
          <w:szCs w:val="28"/>
        </w:rPr>
        <w:t xml:space="preserve">Строение атома: ядро и электронная оболочка. Состав атомных ядер: протоны и нейтроны. Изотопы. Заряд атомного ядра, массовое число, </w:t>
      </w:r>
      <w:r w:rsidRPr="00A759EF">
        <w:rPr>
          <w:sz w:val="28"/>
          <w:szCs w:val="28"/>
        </w:rPr>
        <w:lastRenderedPageBreak/>
        <w:t xml:space="preserve">относительная атомная масса. Современная формулировка понятия «химический элемент». 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sz w:val="28"/>
          <w:szCs w:val="28"/>
        </w:rPr>
        <w:t xml:space="preserve">Электронная оболочка атома: понятие об энергетическом уровне (электронном слое), его ёмкости. Заполнение электронных слоев у атомов элементов первого – третьего периодов. Современная формулировка периодического закона. 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sz w:val="28"/>
          <w:szCs w:val="28"/>
        </w:rPr>
        <w:t xml:space="preserve">Значение периодического закона. Научные достижения Д.И. Менделеева: исправление относительных атомных масс, предсказание существования неоткрытых элементов, перестановки химических элементов в периодической системе. Жизнь и деятельность Д.И. Менделеева. 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b/>
          <w:sz w:val="28"/>
          <w:szCs w:val="28"/>
        </w:rPr>
      </w:pPr>
      <w:r w:rsidRPr="00A759EF">
        <w:rPr>
          <w:b/>
          <w:sz w:val="28"/>
          <w:szCs w:val="28"/>
        </w:rPr>
        <w:t xml:space="preserve">Практическая работа №6 </w:t>
      </w:r>
      <w:r w:rsidRPr="00A759EF">
        <w:rPr>
          <w:sz w:val="28"/>
          <w:szCs w:val="28"/>
        </w:rPr>
        <w:t>«Изучение кислотно-основных свойств гидроксидов, образованных химическими   элементами 3 периода.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b/>
          <w:sz w:val="28"/>
          <w:szCs w:val="28"/>
        </w:rPr>
        <w:t xml:space="preserve">Демонстрации. </w:t>
      </w:r>
      <w:r w:rsidRPr="00A759EF">
        <w:rPr>
          <w:sz w:val="28"/>
          <w:szCs w:val="28"/>
        </w:rPr>
        <w:t xml:space="preserve">Физические свойства щелочных металлов. Взаимодействие оксидов натрия, магния, фосфора, серы с водой, исследование свойств полученных продуктов. Взаимодействие натрия и калия с водой. Физические свойства галогенов. Взаимодействие алюминия с хлором, бромом и йодом. 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b/>
          <w:sz w:val="28"/>
          <w:szCs w:val="28"/>
        </w:rPr>
        <w:t>Лабораторные опыты.</w:t>
      </w:r>
      <w:r w:rsidRPr="00A759EF">
        <w:rPr>
          <w:sz w:val="28"/>
          <w:szCs w:val="28"/>
        </w:rPr>
        <w:t xml:space="preserve"> Вытеснение галогенами друг друга из растворов солей. Взаимодействие гидроксида цинка с растворами кислот и щелочей.</w:t>
      </w:r>
    </w:p>
    <w:p w:rsidR="00354DEA" w:rsidRPr="00A759EF" w:rsidRDefault="008B73B8" w:rsidP="00581D42">
      <w:pPr>
        <w:spacing w:line="23" w:lineRule="atLeast"/>
        <w:ind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3. </w:t>
      </w:r>
      <w:r w:rsidRPr="00A759EF">
        <w:rPr>
          <w:b/>
          <w:sz w:val="28"/>
          <w:szCs w:val="28"/>
        </w:rPr>
        <w:t>Строение вещества.</w:t>
      </w:r>
      <w:r>
        <w:rPr>
          <w:b/>
          <w:sz w:val="28"/>
          <w:szCs w:val="28"/>
        </w:rPr>
        <w:t xml:space="preserve"> </w:t>
      </w:r>
    </w:p>
    <w:p w:rsidR="00354DEA" w:rsidRPr="001E61CA" w:rsidRDefault="00354DEA" w:rsidP="00581D42">
      <w:pPr>
        <w:spacing w:line="23" w:lineRule="atLeast"/>
        <w:ind w:firstLine="709"/>
        <w:contextualSpacing/>
        <w:jc w:val="both"/>
        <w:rPr>
          <w:i/>
          <w:sz w:val="28"/>
          <w:szCs w:val="28"/>
        </w:rPr>
      </w:pPr>
      <w:r w:rsidRPr="001E61CA">
        <w:rPr>
          <w:i/>
          <w:sz w:val="28"/>
          <w:szCs w:val="28"/>
        </w:rPr>
        <w:t xml:space="preserve">Тема 9. </w:t>
      </w:r>
      <w:r w:rsidR="0024656D" w:rsidRPr="001E61CA">
        <w:rPr>
          <w:i/>
          <w:sz w:val="28"/>
          <w:szCs w:val="28"/>
        </w:rPr>
        <w:t>«</w:t>
      </w:r>
      <w:r w:rsidRPr="001E61CA">
        <w:rPr>
          <w:i/>
          <w:sz w:val="28"/>
          <w:szCs w:val="28"/>
        </w:rPr>
        <w:t>Строение вещества.</w:t>
      </w:r>
      <w:r w:rsidR="0024656D" w:rsidRPr="001E61CA">
        <w:rPr>
          <w:i/>
          <w:sz w:val="28"/>
          <w:szCs w:val="28"/>
        </w:rPr>
        <w:t xml:space="preserve"> Химическая связь» (7 часов)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sz w:val="28"/>
          <w:szCs w:val="28"/>
        </w:rPr>
        <w:t xml:space="preserve">Электроотрицательность химических элементов. Основные виды химической связи: ковалентная неполярная, ковалентная полярная, ионная. Валентность элементов в свете электронной теории. Степень окисления. Правила определения степеней окисления элементов. </w:t>
      </w:r>
    </w:p>
    <w:p w:rsidR="00354DEA" w:rsidRPr="00A759EF" w:rsidRDefault="00354DEA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  <w:r w:rsidRPr="00A759EF">
        <w:rPr>
          <w:b/>
          <w:sz w:val="28"/>
          <w:szCs w:val="28"/>
        </w:rPr>
        <w:t xml:space="preserve">   Демонстрации. </w:t>
      </w:r>
      <w:r w:rsidRPr="00A759EF">
        <w:rPr>
          <w:sz w:val="28"/>
          <w:szCs w:val="28"/>
        </w:rPr>
        <w:t>Модели кристаллических решеток ковалентных и ионных соединений.</w:t>
      </w:r>
      <w:r w:rsidRPr="00A759EF">
        <w:rPr>
          <w:b/>
          <w:sz w:val="28"/>
          <w:szCs w:val="28"/>
        </w:rPr>
        <w:t xml:space="preserve"> </w:t>
      </w:r>
      <w:r w:rsidRPr="00A759EF">
        <w:rPr>
          <w:sz w:val="28"/>
          <w:szCs w:val="28"/>
        </w:rPr>
        <w:t>Сопоставление физико-химических свойств соединений с ковалентными и ионными связями.</w:t>
      </w:r>
    </w:p>
    <w:p w:rsidR="00CE386E" w:rsidRPr="00A759EF" w:rsidRDefault="00CE386E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</w:p>
    <w:p w:rsidR="00CE386E" w:rsidRPr="00A759EF" w:rsidRDefault="00CE386E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</w:p>
    <w:p w:rsidR="00CE386E" w:rsidRPr="00A759EF" w:rsidRDefault="00CE386E" w:rsidP="00581D42">
      <w:pPr>
        <w:spacing w:line="23" w:lineRule="atLeast"/>
        <w:ind w:firstLine="709"/>
        <w:contextualSpacing/>
        <w:jc w:val="both"/>
        <w:rPr>
          <w:sz w:val="28"/>
          <w:szCs w:val="28"/>
        </w:rPr>
      </w:pPr>
    </w:p>
    <w:p w:rsidR="00CE386E" w:rsidRPr="00A759EF" w:rsidRDefault="00CE386E" w:rsidP="00581D42">
      <w:pPr>
        <w:spacing w:line="23" w:lineRule="atLeast"/>
        <w:ind w:firstLine="709"/>
        <w:jc w:val="both"/>
        <w:rPr>
          <w:sz w:val="28"/>
          <w:szCs w:val="28"/>
        </w:rPr>
      </w:pPr>
      <w:r w:rsidRPr="00A759EF">
        <w:rPr>
          <w:b/>
          <w:color w:val="000000"/>
          <w:sz w:val="28"/>
          <w:szCs w:val="28"/>
          <w:u w:val="single"/>
          <w:lang w:val="en-US"/>
        </w:rPr>
        <w:t>III</w:t>
      </w:r>
      <w:r w:rsidRPr="00A759EF">
        <w:rPr>
          <w:b/>
          <w:color w:val="000000"/>
          <w:sz w:val="28"/>
          <w:szCs w:val="28"/>
          <w:u w:val="single"/>
        </w:rPr>
        <w:t xml:space="preserve">. ТЕМАТИЧЕСКОЕ ПЛАНИРОВАНИЕ </w:t>
      </w:r>
      <w:r w:rsidRPr="00A759EF">
        <w:rPr>
          <w:b/>
          <w:sz w:val="28"/>
          <w:szCs w:val="28"/>
          <w:u w:val="single"/>
        </w:rPr>
        <w:t>(по разделам)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2522"/>
        <w:gridCol w:w="1817"/>
        <w:gridCol w:w="1938"/>
        <w:gridCol w:w="2003"/>
      </w:tblGrid>
      <w:tr w:rsidR="00CE386E" w:rsidRPr="00A759EF" w:rsidTr="00B54B2B">
        <w:trPr>
          <w:trHeight w:val="507"/>
        </w:trPr>
        <w:tc>
          <w:tcPr>
            <w:tcW w:w="415" w:type="pct"/>
            <w:shd w:val="clear" w:color="auto" w:fill="auto"/>
          </w:tcPr>
          <w:p w:rsidR="00CE386E" w:rsidRPr="00A759EF" w:rsidRDefault="00CE386E" w:rsidP="00C2674B">
            <w:pPr>
              <w:tabs>
                <w:tab w:val="left" w:pos="7265"/>
              </w:tabs>
              <w:spacing w:line="23" w:lineRule="atLeast"/>
              <w:contextualSpacing/>
              <w:jc w:val="both"/>
              <w:rPr>
                <w:b/>
                <w:sz w:val="28"/>
                <w:szCs w:val="28"/>
              </w:rPr>
            </w:pPr>
            <w:r w:rsidRPr="00A759EF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1450" w:type="pct"/>
            <w:shd w:val="clear" w:color="auto" w:fill="auto"/>
          </w:tcPr>
          <w:p w:rsidR="00CE386E" w:rsidRPr="00A759EF" w:rsidRDefault="00CE386E" w:rsidP="00C2674B">
            <w:pPr>
              <w:tabs>
                <w:tab w:val="left" w:pos="7265"/>
              </w:tabs>
              <w:spacing w:line="23" w:lineRule="atLeast"/>
              <w:contextualSpacing/>
              <w:jc w:val="both"/>
              <w:rPr>
                <w:b/>
                <w:sz w:val="28"/>
                <w:szCs w:val="28"/>
              </w:rPr>
            </w:pPr>
            <w:r w:rsidRPr="00A759EF">
              <w:rPr>
                <w:b/>
                <w:sz w:val="28"/>
                <w:szCs w:val="28"/>
              </w:rPr>
              <w:t>Разделы        программы</w:t>
            </w:r>
          </w:p>
        </w:tc>
        <w:tc>
          <w:tcPr>
            <w:tcW w:w="1073" w:type="pct"/>
            <w:shd w:val="clear" w:color="auto" w:fill="auto"/>
          </w:tcPr>
          <w:p w:rsidR="00CE386E" w:rsidRPr="00A759EF" w:rsidRDefault="00CE386E" w:rsidP="00C2674B">
            <w:pPr>
              <w:tabs>
                <w:tab w:val="left" w:pos="7265"/>
              </w:tabs>
              <w:spacing w:line="23" w:lineRule="atLeast"/>
              <w:contextualSpacing/>
              <w:jc w:val="both"/>
              <w:rPr>
                <w:b/>
                <w:sz w:val="28"/>
                <w:szCs w:val="28"/>
              </w:rPr>
            </w:pPr>
            <w:r w:rsidRPr="00A759EF">
              <w:rPr>
                <w:b/>
                <w:sz w:val="28"/>
                <w:szCs w:val="28"/>
              </w:rPr>
              <w:t xml:space="preserve">Количество часов </w:t>
            </w:r>
          </w:p>
        </w:tc>
        <w:tc>
          <w:tcPr>
            <w:tcW w:w="991" w:type="pct"/>
            <w:shd w:val="clear" w:color="auto" w:fill="auto"/>
          </w:tcPr>
          <w:p w:rsidR="00CE386E" w:rsidRPr="00A759EF" w:rsidRDefault="00CE386E" w:rsidP="00C2674B">
            <w:pPr>
              <w:tabs>
                <w:tab w:val="left" w:pos="7265"/>
              </w:tabs>
              <w:spacing w:line="23" w:lineRule="atLeast"/>
              <w:contextualSpacing/>
              <w:jc w:val="both"/>
              <w:rPr>
                <w:b/>
                <w:sz w:val="28"/>
                <w:szCs w:val="28"/>
              </w:rPr>
            </w:pPr>
            <w:r w:rsidRPr="00A759EF">
              <w:rPr>
                <w:b/>
                <w:sz w:val="28"/>
                <w:szCs w:val="28"/>
              </w:rPr>
              <w:t>Количество контрольных работ</w:t>
            </w:r>
          </w:p>
        </w:tc>
        <w:tc>
          <w:tcPr>
            <w:tcW w:w="1071" w:type="pct"/>
            <w:shd w:val="clear" w:color="auto" w:fill="auto"/>
          </w:tcPr>
          <w:p w:rsidR="00CE386E" w:rsidRPr="00A759EF" w:rsidRDefault="00CE386E" w:rsidP="00C2674B">
            <w:pPr>
              <w:tabs>
                <w:tab w:val="left" w:pos="7265"/>
              </w:tabs>
              <w:spacing w:line="23" w:lineRule="atLeast"/>
              <w:contextualSpacing/>
              <w:jc w:val="both"/>
              <w:rPr>
                <w:b/>
                <w:sz w:val="28"/>
                <w:szCs w:val="28"/>
              </w:rPr>
            </w:pPr>
            <w:r w:rsidRPr="00A759EF">
              <w:rPr>
                <w:b/>
                <w:sz w:val="28"/>
                <w:szCs w:val="28"/>
              </w:rPr>
              <w:t>Количество практических работ</w:t>
            </w:r>
          </w:p>
        </w:tc>
      </w:tr>
      <w:tr w:rsidR="00CE386E" w:rsidRPr="00A759EF" w:rsidTr="00B54B2B">
        <w:trPr>
          <w:trHeight w:val="585"/>
        </w:trPr>
        <w:tc>
          <w:tcPr>
            <w:tcW w:w="415" w:type="pct"/>
            <w:shd w:val="clear" w:color="auto" w:fill="auto"/>
          </w:tcPr>
          <w:p w:rsidR="00CE386E" w:rsidRPr="00A759EF" w:rsidRDefault="00CE386E" w:rsidP="00C2674B">
            <w:pPr>
              <w:tabs>
                <w:tab w:val="left" w:pos="7265"/>
              </w:tabs>
              <w:spacing w:line="23" w:lineRule="atLeast"/>
              <w:contextualSpacing/>
              <w:jc w:val="both"/>
              <w:rPr>
                <w:sz w:val="28"/>
                <w:szCs w:val="28"/>
              </w:rPr>
            </w:pPr>
            <w:r w:rsidRPr="00A759EF">
              <w:rPr>
                <w:sz w:val="28"/>
                <w:szCs w:val="28"/>
              </w:rPr>
              <w:t>1</w:t>
            </w:r>
          </w:p>
          <w:p w:rsidR="00CE386E" w:rsidRPr="00A759EF" w:rsidRDefault="00CE386E" w:rsidP="00581D42">
            <w:pPr>
              <w:spacing w:line="23" w:lineRule="atLeast"/>
              <w:ind w:firstLine="709"/>
              <w:jc w:val="both"/>
              <w:rPr>
                <w:sz w:val="28"/>
                <w:szCs w:val="28"/>
              </w:rPr>
            </w:pPr>
            <w:r w:rsidRPr="00A759EF">
              <w:rPr>
                <w:sz w:val="28"/>
                <w:szCs w:val="28"/>
              </w:rPr>
              <w:t>1</w:t>
            </w:r>
          </w:p>
        </w:tc>
        <w:tc>
          <w:tcPr>
            <w:tcW w:w="1450" w:type="pct"/>
            <w:shd w:val="clear" w:color="auto" w:fill="auto"/>
          </w:tcPr>
          <w:p w:rsidR="00CE386E" w:rsidRPr="00A759EF" w:rsidRDefault="00CE386E" w:rsidP="00C2674B">
            <w:pPr>
              <w:tabs>
                <w:tab w:val="left" w:pos="7265"/>
              </w:tabs>
              <w:spacing w:line="23" w:lineRule="atLeast"/>
              <w:contextualSpacing/>
              <w:jc w:val="both"/>
              <w:rPr>
                <w:sz w:val="28"/>
                <w:szCs w:val="28"/>
              </w:rPr>
            </w:pPr>
            <w:r w:rsidRPr="00A759EF">
              <w:rPr>
                <w:sz w:val="28"/>
                <w:szCs w:val="28"/>
              </w:rPr>
              <w:t>Основные понятия химии (уровень атомно – молекулярных представлений)</w:t>
            </w:r>
          </w:p>
        </w:tc>
        <w:tc>
          <w:tcPr>
            <w:tcW w:w="1073" w:type="pct"/>
            <w:shd w:val="clear" w:color="auto" w:fill="auto"/>
          </w:tcPr>
          <w:p w:rsidR="00CE386E" w:rsidRPr="00A759EF" w:rsidRDefault="008B73B8" w:rsidP="00581D42">
            <w:pPr>
              <w:tabs>
                <w:tab w:val="left" w:pos="7265"/>
              </w:tabs>
              <w:spacing w:line="23" w:lineRule="atLeast"/>
              <w:ind w:firstLine="70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  <w:r w:rsidR="00CE386E" w:rsidRPr="00A759EF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1" w:type="pct"/>
            <w:shd w:val="clear" w:color="auto" w:fill="auto"/>
          </w:tcPr>
          <w:p w:rsidR="00CE386E" w:rsidRPr="00A759EF" w:rsidRDefault="00CE386E" w:rsidP="00581D42">
            <w:pPr>
              <w:tabs>
                <w:tab w:val="left" w:pos="7265"/>
              </w:tabs>
              <w:spacing w:line="23" w:lineRule="atLeast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A759EF">
              <w:rPr>
                <w:sz w:val="28"/>
                <w:szCs w:val="28"/>
              </w:rPr>
              <w:t>3</w:t>
            </w:r>
          </w:p>
        </w:tc>
        <w:tc>
          <w:tcPr>
            <w:tcW w:w="1071" w:type="pct"/>
            <w:shd w:val="clear" w:color="auto" w:fill="auto"/>
          </w:tcPr>
          <w:p w:rsidR="00CE386E" w:rsidRPr="00A759EF" w:rsidRDefault="00CE386E" w:rsidP="00581D42">
            <w:pPr>
              <w:tabs>
                <w:tab w:val="left" w:pos="7265"/>
              </w:tabs>
              <w:spacing w:line="23" w:lineRule="atLeast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A759EF">
              <w:rPr>
                <w:sz w:val="28"/>
                <w:szCs w:val="28"/>
              </w:rPr>
              <w:t>6</w:t>
            </w:r>
          </w:p>
        </w:tc>
      </w:tr>
      <w:tr w:rsidR="00CE386E" w:rsidRPr="00A759EF" w:rsidTr="00B54B2B">
        <w:trPr>
          <w:trHeight w:val="710"/>
        </w:trPr>
        <w:tc>
          <w:tcPr>
            <w:tcW w:w="415" w:type="pct"/>
            <w:shd w:val="clear" w:color="auto" w:fill="auto"/>
          </w:tcPr>
          <w:p w:rsidR="00CE386E" w:rsidRPr="00A759EF" w:rsidRDefault="00CE386E" w:rsidP="00C2674B">
            <w:pPr>
              <w:tabs>
                <w:tab w:val="left" w:pos="7265"/>
              </w:tabs>
              <w:spacing w:line="23" w:lineRule="atLeast"/>
              <w:contextualSpacing/>
              <w:jc w:val="both"/>
              <w:rPr>
                <w:sz w:val="28"/>
                <w:szCs w:val="28"/>
              </w:rPr>
            </w:pPr>
            <w:r w:rsidRPr="00A759EF">
              <w:rPr>
                <w:sz w:val="28"/>
                <w:szCs w:val="28"/>
              </w:rPr>
              <w:t>2</w:t>
            </w:r>
          </w:p>
        </w:tc>
        <w:tc>
          <w:tcPr>
            <w:tcW w:w="1450" w:type="pct"/>
            <w:shd w:val="clear" w:color="auto" w:fill="auto"/>
          </w:tcPr>
          <w:p w:rsidR="00CE386E" w:rsidRPr="00A759EF" w:rsidRDefault="00CE386E" w:rsidP="00C2674B">
            <w:pPr>
              <w:tabs>
                <w:tab w:val="left" w:pos="7265"/>
              </w:tabs>
              <w:spacing w:line="23" w:lineRule="atLeast"/>
              <w:contextualSpacing/>
              <w:jc w:val="both"/>
              <w:rPr>
                <w:sz w:val="28"/>
                <w:szCs w:val="28"/>
              </w:rPr>
            </w:pPr>
            <w:r w:rsidRPr="00A759EF">
              <w:rPr>
                <w:sz w:val="28"/>
                <w:szCs w:val="28"/>
              </w:rPr>
              <w:t xml:space="preserve">Периодический закон и периодическая система химических </w:t>
            </w:r>
            <w:r w:rsidRPr="00A759EF">
              <w:rPr>
                <w:sz w:val="28"/>
                <w:szCs w:val="28"/>
              </w:rPr>
              <w:lastRenderedPageBreak/>
              <w:t>элементов Д.И. Менделеева. Строение атома</w:t>
            </w:r>
          </w:p>
        </w:tc>
        <w:tc>
          <w:tcPr>
            <w:tcW w:w="1073" w:type="pct"/>
            <w:shd w:val="clear" w:color="auto" w:fill="auto"/>
          </w:tcPr>
          <w:p w:rsidR="00CE386E" w:rsidRPr="00A759EF" w:rsidRDefault="00CE386E" w:rsidP="00581D42">
            <w:pPr>
              <w:tabs>
                <w:tab w:val="left" w:pos="7265"/>
              </w:tabs>
              <w:spacing w:line="23" w:lineRule="atLeast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A759EF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991" w:type="pct"/>
            <w:shd w:val="clear" w:color="auto" w:fill="auto"/>
          </w:tcPr>
          <w:p w:rsidR="00CE386E" w:rsidRPr="00A759EF" w:rsidRDefault="00CE386E" w:rsidP="00581D42">
            <w:pPr>
              <w:tabs>
                <w:tab w:val="left" w:pos="7265"/>
              </w:tabs>
              <w:spacing w:line="23" w:lineRule="atLeast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A759EF">
              <w:rPr>
                <w:sz w:val="28"/>
                <w:szCs w:val="28"/>
              </w:rPr>
              <w:t>-</w:t>
            </w:r>
          </w:p>
        </w:tc>
        <w:tc>
          <w:tcPr>
            <w:tcW w:w="1071" w:type="pct"/>
            <w:shd w:val="clear" w:color="auto" w:fill="auto"/>
          </w:tcPr>
          <w:p w:rsidR="00CE386E" w:rsidRPr="00A759EF" w:rsidRDefault="00CE386E" w:rsidP="00581D42">
            <w:pPr>
              <w:tabs>
                <w:tab w:val="left" w:pos="7265"/>
              </w:tabs>
              <w:spacing w:line="23" w:lineRule="atLeast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A759EF">
              <w:rPr>
                <w:sz w:val="28"/>
                <w:szCs w:val="28"/>
              </w:rPr>
              <w:t>-</w:t>
            </w:r>
          </w:p>
        </w:tc>
      </w:tr>
      <w:tr w:rsidR="00CE386E" w:rsidRPr="00A759EF" w:rsidTr="00B54B2B">
        <w:trPr>
          <w:trHeight w:val="183"/>
        </w:trPr>
        <w:tc>
          <w:tcPr>
            <w:tcW w:w="415" w:type="pct"/>
            <w:shd w:val="clear" w:color="auto" w:fill="auto"/>
          </w:tcPr>
          <w:p w:rsidR="00CE386E" w:rsidRPr="00A759EF" w:rsidRDefault="00CE386E" w:rsidP="00C2674B">
            <w:pPr>
              <w:tabs>
                <w:tab w:val="left" w:pos="7265"/>
              </w:tabs>
              <w:spacing w:line="23" w:lineRule="atLeast"/>
              <w:contextualSpacing/>
              <w:jc w:val="both"/>
              <w:rPr>
                <w:sz w:val="28"/>
                <w:szCs w:val="28"/>
              </w:rPr>
            </w:pPr>
            <w:r w:rsidRPr="00A759EF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450" w:type="pct"/>
            <w:shd w:val="clear" w:color="auto" w:fill="auto"/>
          </w:tcPr>
          <w:p w:rsidR="00CE386E" w:rsidRPr="00A759EF" w:rsidRDefault="00CE386E" w:rsidP="00C2674B">
            <w:pPr>
              <w:tabs>
                <w:tab w:val="left" w:pos="7265"/>
              </w:tabs>
              <w:spacing w:line="23" w:lineRule="atLeast"/>
              <w:contextualSpacing/>
              <w:jc w:val="both"/>
              <w:rPr>
                <w:sz w:val="28"/>
                <w:szCs w:val="28"/>
              </w:rPr>
            </w:pPr>
            <w:r w:rsidRPr="00A759EF">
              <w:rPr>
                <w:sz w:val="28"/>
                <w:szCs w:val="28"/>
              </w:rPr>
              <w:t>Строение вещества. Химическая связь.</w:t>
            </w:r>
          </w:p>
        </w:tc>
        <w:tc>
          <w:tcPr>
            <w:tcW w:w="1073" w:type="pct"/>
            <w:shd w:val="clear" w:color="auto" w:fill="auto"/>
          </w:tcPr>
          <w:p w:rsidR="00CE386E" w:rsidRPr="00A759EF" w:rsidRDefault="00CE386E" w:rsidP="00581D42">
            <w:pPr>
              <w:tabs>
                <w:tab w:val="left" w:pos="7265"/>
              </w:tabs>
              <w:spacing w:line="23" w:lineRule="atLeast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A759EF">
              <w:rPr>
                <w:sz w:val="28"/>
                <w:szCs w:val="28"/>
              </w:rPr>
              <w:t>7</w:t>
            </w:r>
          </w:p>
        </w:tc>
        <w:tc>
          <w:tcPr>
            <w:tcW w:w="991" w:type="pct"/>
            <w:shd w:val="clear" w:color="auto" w:fill="auto"/>
          </w:tcPr>
          <w:p w:rsidR="00CE386E" w:rsidRPr="00A759EF" w:rsidRDefault="00CE386E" w:rsidP="00581D42">
            <w:pPr>
              <w:tabs>
                <w:tab w:val="left" w:pos="7265"/>
              </w:tabs>
              <w:spacing w:line="23" w:lineRule="atLeast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A759EF">
              <w:rPr>
                <w:sz w:val="28"/>
                <w:szCs w:val="28"/>
              </w:rPr>
              <w:t>1</w:t>
            </w:r>
          </w:p>
        </w:tc>
        <w:tc>
          <w:tcPr>
            <w:tcW w:w="1071" w:type="pct"/>
            <w:shd w:val="clear" w:color="auto" w:fill="auto"/>
          </w:tcPr>
          <w:p w:rsidR="00CE386E" w:rsidRPr="00A759EF" w:rsidRDefault="00CE386E" w:rsidP="00581D42">
            <w:pPr>
              <w:tabs>
                <w:tab w:val="left" w:pos="7265"/>
              </w:tabs>
              <w:spacing w:line="23" w:lineRule="atLeast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A759EF">
              <w:rPr>
                <w:sz w:val="28"/>
                <w:szCs w:val="28"/>
              </w:rPr>
              <w:t>-</w:t>
            </w:r>
          </w:p>
        </w:tc>
      </w:tr>
      <w:tr w:rsidR="00CE386E" w:rsidRPr="00A759EF" w:rsidTr="00B54B2B">
        <w:trPr>
          <w:trHeight w:val="348"/>
        </w:trPr>
        <w:tc>
          <w:tcPr>
            <w:tcW w:w="415" w:type="pct"/>
            <w:shd w:val="clear" w:color="auto" w:fill="auto"/>
          </w:tcPr>
          <w:p w:rsidR="00CE386E" w:rsidRPr="00A759EF" w:rsidRDefault="00CE386E" w:rsidP="00C2674B">
            <w:pPr>
              <w:tabs>
                <w:tab w:val="left" w:pos="7265"/>
              </w:tabs>
              <w:spacing w:line="23" w:lineRule="atLeast"/>
              <w:contextualSpacing/>
              <w:jc w:val="both"/>
              <w:rPr>
                <w:sz w:val="28"/>
                <w:szCs w:val="28"/>
              </w:rPr>
            </w:pPr>
            <w:r w:rsidRPr="00A759EF">
              <w:rPr>
                <w:sz w:val="28"/>
                <w:szCs w:val="28"/>
              </w:rPr>
              <w:t>4</w:t>
            </w:r>
          </w:p>
        </w:tc>
        <w:tc>
          <w:tcPr>
            <w:tcW w:w="1450" w:type="pct"/>
            <w:shd w:val="clear" w:color="auto" w:fill="auto"/>
          </w:tcPr>
          <w:p w:rsidR="00CE386E" w:rsidRPr="00A759EF" w:rsidRDefault="00CE386E" w:rsidP="00C2674B">
            <w:pPr>
              <w:tabs>
                <w:tab w:val="left" w:pos="7265"/>
              </w:tabs>
              <w:spacing w:line="23" w:lineRule="atLeast"/>
              <w:contextualSpacing/>
              <w:jc w:val="both"/>
              <w:rPr>
                <w:sz w:val="28"/>
                <w:szCs w:val="28"/>
              </w:rPr>
            </w:pPr>
            <w:r w:rsidRPr="00A759EF">
              <w:rPr>
                <w:sz w:val="28"/>
                <w:szCs w:val="28"/>
              </w:rPr>
              <w:t>Резервное время</w:t>
            </w:r>
          </w:p>
        </w:tc>
        <w:tc>
          <w:tcPr>
            <w:tcW w:w="1073" w:type="pct"/>
            <w:shd w:val="clear" w:color="auto" w:fill="auto"/>
          </w:tcPr>
          <w:p w:rsidR="00CE386E" w:rsidRPr="00A759EF" w:rsidRDefault="008B73B8" w:rsidP="00581D42">
            <w:pPr>
              <w:tabs>
                <w:tab w:val="left" w:pos="7265"/>
              </w:tabs>
              <w:spacing w:line="23" w:lineRule="atLeast"/>
              <w:ind w:firstLine="70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1" w:type="pct"/>
            <w:shd w:val="clear" w:color="auto" w:fill="auto"/>
          </w:tcPr>
          <w:p w:rsidR="00CE386E" w:rsidRPr="00A759EF" w:rsidRDefault="00CE386E" w:rsidP="00581D42">
            <w:pPr>
              <w:tabs>
                <w:tab w:val="left" w:pos="7265"/>
              </w:tabs>
              <w:spacing w:line="23" w:lineRule="atLeast"/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071" w:type="pct"/>
            <w:shd w:val="clear" w:color="auto" w:fill="auto"/>
          </w:tcPr>
          <w:p w:rsidR="00CE386E" w:rsidRPr="00A759EF" w:rsidRDefault="00CE386E" w:rsidP="00581D42">
            <w:pPr>
              <w:tabs>
                <w:tab w:val="left" w:pos="7265"/>
              </w:tabs>
              <w:spacing w:line="23" w:lineRule="atLeast"/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CE386E" w:rsidRPr="00A759EF" w:rsidTr="00B54B2B">
        <w:trPr>
          <w:trHeight w:val="362"/>
        </w:trPr>
        <w:tc>
          <w:tcPr>
            <w:tcW w:w="1865" w:type="pct"/>
            <w:gridSpan w:val="2"/>
            <w:shd w:val="clear" w:color="auto" w:fill="auto"/>
          </w:tcPr>
          <w:p w:rsidR="00CE386E" w:rsidRPr="00A759EF" w:rsidRDefault="00CE386E" w:rsidP="00581D42">
            <w:pPr>
              <w:tabs>
                <w:tab w:val="left" w:pos="7265"/>
              </w:tabs>
              <w:spacing w:line="23" w:lineRule="atLeast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A759EF">
              <w:rPr>
                <w:sz w:val="28"/>
                <w:szCs w:val="28"/>
              </w:rPr>
              <w:t>Итого:</w:t>
            </w:r>
          </w:p>
        </w:tc>
        <w:tc>
          <w:tcPr>
            <w:tcW w:w="1073" w:type="pct"/>
            <w:shd w:val="clear" w:color="auto" w:fill="auto"/>
          </w:tcPr>
          <w:p w:rsidR="00CE386E" w:rsidRPr="00A759EF" w:rsidRDefault="00CE386E" w:rsidP="00581D42">
            <w:pPr>
              <w:tabs>
                <w:tab w:val="left" w:pos="7265"/>
              </w:tabs>
              <w:spacing w:line="23" w:lineRule="atLeast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A759EF">
              <w:rPr>
                <w:sz w:val="28"/>
                <w:szCs w:val="28"/>
              </w:rPr>
              <w:t>70</w:t>
            </w:r>
          </w:p>
        </w:tc>
        <w:tc>
          <w:tcPr>
            <w:tcW w:w="991" w:type="pct"/>
            <w:shd w:val="clear" w:color="auto" w:fill="auto"/>
          </w:tcPr>
          <w:p w:rsidR="00CE386E" w:rsidRPr="00A759EF" w:rsidRDefault="00CE386E" w:rsidP="00581D42">
            <w:pPr>
              <w:tabs>
                <w:tab w:val="left" w:pos="7265"/>
              </w:tabs>
              <w:spacing w:line="23" w:lineRule="atLeast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A759EF">
              <w:rPr>
                <w:sz w:val="28"/>
                <w:szCs w:val="28"/>
              </w:rPr>
              <w:t>4</w:t>
            </w:r>
          </w:p>
        </w:tc>
        <w:tc>
          <w:tcPr>
            <w:tcW w:w="1071" w:type="pct"/>
            <w:shd w:val="clear" w:color="auto" w:fill="auto"/>
          </w:tcPr>
          <w:p w:rsidR="00CE386E" w:rsidRPr="00A759EF" w:rsidRDefault="00CE386E" w:rsidP="00581D42">
            <w:pPr>
              <w:tabs>
                <w:tab w:val="left" w:pos="7265"/>
              </w:tabs>
              <w:spacing w:line="23" w:lineRule="atLeast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A759EF">
              <w:rPr>
                <w:sz w:val="28"/>
                <w:szCs w:val="28"/>
              </w:rPr>
              <w:t>6</w:t>
            </w:r>
          </w:p>
        </w:tc>
      </w:tr>
    </w:tbl>
    <w:p w:rsidR="00CE386E" w:rsidRPr="00CD4607" w:rsidRDefault="00354DEA" w:rsidP="00CD4607">
      <w:pPr>
        <w:spacing w:line="23" w:lineRule="atLeast"/>
        <w:contextualSpacing/>
        <w:jc w:val="both"/>
        <w:rPr>
          <w:b/>
          <w:sz w:val="28"/>
          <w:szCs w:val="28"/>
        </w:rPr>
      </w:pPr>
      <w:r w:rsidRPr="00A759EF">
        <w:rPr>
          <w:sz w:val="28"/>
          <w:szCs w:val="28"/>
        </w:rPr>
        <w:br w:type="page"/>
      </w:r>
      <w:r w:rsidR="00CE386E" w:rsidRPr="00A759EF">
        <w:rPr>
          <w:b/>
          <w:sz w:val="28"/>
          <w:szCs w:val="28"/>
        </w:rPr>
        <w:lastRenderedPageBreak/>
        <w:t xml:space="preserve">КАЛЕНДАРНО-ТЕМАТИЧЕСКОЕ ПЛАНИРОВАНИЕ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6119"/>
        <w:gridCol w:w="871"/>
        <w:gridCol w:w="748"/>
        <w:gridCol w:w="759"/>
      </w:tblGrid>
      <w:tr w:rsidR="008B73B8" w:rsidRPr="00A759EF" w:rsidTr="00A759EF">
        <w:trPr>
          <w:trHeight w:val="295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  <w:u w:val="single"/>
              </w:rPr>
            </w:pPr>
            <w:r w:rsidRPr="00A759EF">
              <w:rPr>
                <w:b/>
                <w:szCs w:val="28"/>
              </w:rPr>
              <w:t>№ урока</w:t>
            </w:r>
          </w:p>
        </w:tc>
        <w:tc>
          <w:tcPr>
            <w:tcW w:w="3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shd w:val="clear" w:color="auto" w:fill="FFFFFF"/>
              <w:contextualSpacing/>
              <w:rPr>
                <w:b/>
                <w:color w:val="000000"/>
                <w:szCs w:val="28"/>
              </w:rPr>
            </w:pPr>
            <w:r w:rsidRPr="00A759EF">
              <w:rPr>
                <w:b/>
                <w:color w:val="000000"/>
                <w:szCs w:val="28"/>
              </w:rPr>
              <w:t>Тема урока</w:t>
            </w:r>
          </w:p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  <w:u w:val="single"/>
              </w:rPr>
            </w:pP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  <w:u w:val="single"/>
              </w:rPr>
            </w:pPr>
            <w:r w:rsidRPr="00A759EF">
              <w:rPr>
                <w:b/>
                <w:szCs w:val="28"/>
              </w:rPr>
              <w:t>Кол-во часов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  <w:u w:val="single"/>
              </w:rPr>
            </w:pPr>
            <w:r w:rsidRPr="00A759EF">
              <w:rPr>
                <w:b/>
                <w:szCs w:val="28"/>
              </w:rPr>
              <w:t>Дата проведения</w:t>
            </w:r>
          </w:p>
        </w:tc>
      </w:tr>
      <w:tr w:rsidR="008B73B8" w:rsidRPr="00A759EF" w:rsidTr="0024656D">
        <w:trPr>
          <w:trHeight w:val="143"/>
        </w:trPr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  <w:u w:val="single"/>
              </w:rPr>
            </w:pPr>
          </w:p>
        </w:tc>
        <w:tc>
          <w:tcPr>
            <w:tcW w:w="3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  <w:u w:val="single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  <w:u w:val="single"/>
              </w:rPr>
            </w:pPr>
          </w:p>
        </w:tc>
        <w:tc>
          <w:tcPr>
            <w:tcW w:w="3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  <w:r w:rsidRPr="00A759EF">
              <w:rPr>
                <w:b/>
                <w:color w:val="000000"/>
                <w:szCs w:val="28"/>
              </w:rPr>
              <w:t>план</w:t>
            </w:r>
          </w:p>
        </w:tc>
        <w:tc>
          <w:tcPr>
            <w:tcW w:w="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  <w:r w:rsidRPr="00A759EF">
              <w:rPr>
                <w:b/>
                <w:color w:val="000000"/>
                <w:szCs w:val="28"/>
              </w:rPr>
              <w:t>факт</w:t>
            </w:r>
          </w:p>
        </w:tc>
      </w:tr>
      <w:tr w:rsidR="008B73B8" w:rsidRPr="00A759EF" w:rsidTr="0024656D">
        <w:trPr>
          <w:trHeight w:val="40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  <w:r w:rsidRPr="00A759EF">
              <w:rPr>
                <w:b/>
                <w:color w:val="000000"/>
                <w:szCs w:val="28"/>
              </w:rPr>
              <w:t>1</w:t>
            </w: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  <w:r w:rsidRPr="00A759EF">
              <w:rPr>
                <w:b/>
                <w:color w:val="000000"/>
                <w:szCs w:val="28"/>
              </w:rPr>
              <w:t>2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  <w:r w:rsidRPr="00A759EF">
              <w:rPr>
                <w:b/>
                <w:color w:val="000000"/>
                <w:szCs w:val="28"/>
              </w:rPr>
              <w:t>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  <w:r w:rsidRPr="00A759EF">
              <w:rPr>
                <w:b/>
                <w:color w:val="000000"/>
                <w:szCs w:val="28"/>
              </w:rPr>
              <w:t>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  <w:r w:rsidRPr="00A759EF">
              <w:rPr>
                <w:b/>
                <w:color w:val="000000"/>
                <w:szCs w:val="28"/>
              </w:rPr>
              <w:t>5</w:t>
            </w:r>
          </w:p>
        </w:tc>
      </w:tr>
      <w:tr w:rsidR="00354DEA" w:rsidRPr="00A759EF" w:rsidTr="00A759EF">
        <w:trPr>
          <w:trHeight w:val="40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  <w:r w:rsidRPr="00A759EF">
              <w:rPr>
                <w:b/>
                <w:szCs w:val="28"/>
              </w:rPr>
              <w:t>Раздел 1. Основные понятия химии (уровень атомно</w:t>
            </w:r>
            <w:r w:rsidR="008B73B8">
              <w:rPr>
                <w:b/>
                <w:szCs w:val="28"/>
              </w:rPr>
              <w:t>-молекулярных представлений) (54 часа</w:t>
            </w:r>
            <w:r w:rsidRPr="00A759EF">
              <w:rPr>
                <w:b/>
                <w:szCs w:val="28"/>
              </w:rPr>
              <w:t>)</w:t>
            </w:r>
          </w:p>
        </w:tc>
      </w:tr>
      <w:tr w:rsidR="008B73B8" w:rsidRPr="00A759EF" w:rsidTr="0024656D">
        <w:trPr>
          <w:trHeight w:val="395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shd w:val="clear" w:color="auto" w:fill="FFFFFF"/>
              <w:contextualSpacing/>
              <w:rPr>
                <w:b/>
                <w:szCs w:val="28"/>
              </w:rPr>
            </w:pPr>
            <w:r w:rsidRPr="00A759EF">
              <w:rPr>
                <w:b/>
                <w:szCs w:val="28"/>
                <w:lang w:val="en-US"/>
              </w:rPr>
              <w:t>I</w:t>
            </w:r>
            <w:r w:rsidRPr="00A759EF">
              <w:rPr>
                <w:b/>
                <w:szCs w:val="28"/>
              </w:rPr>
              <w:t xml:space="preserve">. Первоначальные химические понятия (22 ч.) </w:t>
            </w:r>
          </w:p>
          <w:p w:rsidR="00354DEA" w:rsidRPr="00A759EF" w:rsidRDefault="00354DEA" w:rsidP="00A759EF">
            <w:pPr>
              <w:shd w:val="clear" w:color="auto" w:fill="FFFFFF"/>
              <w:contextualSpacing/>
              <w:rPr>
                <w:rFonts w:eastAsia="TimesNewRomanPSMT"/>
                <w:szCs w:val="28"/>
              </w:rPr>
            </w:pPr>
            <w:r w:rsidRPr="00A759EF">
              <w:rPr>
                <w:szCs w:val="28"/>
              </w:rPr>
              <w:t xml:space="preserve">Предмет химии. </w:t>
            </w:r>
            <w:r w:rsidRPr="00A759EF">
              <w:rPr>
                <w:rFonts w:eastAsia="TimesNewRomanPSMT"/>
                <w:szCs w:val="28"/>
              </w:rPr>
              <w:t xml:space="preserve">Вещества и их свойства. </w:t>
            </w:r>
          </w:p>
          <w:p w:rsidR="00354DEA" w:rsidRPr="00A759EF" w:rsidRDefault="00354DEA" w:rsidP="00A759EF">
            <w:pPr>
              <w:shd w:val="clear" w:color="auto" w:fill="FFFFFF"/>
              <w:contextualSpacing/>
              <w:rPr>
                <w:rFonts w:eastAsia="TimesNewRomanPSMT"/>
                <w:szCs w:val="28"/>
              </w:rPr>
            </w:pPr>
            <w:r w:rsidRPr="00A759EF">
              <w:rPr>
                <w:rFonts w:eastAsia="TimesNewRomanPSMT"/>
                <w:b/>
                <w:szCs w:val="28"/>
                <w:u w:val="single"/>
              </w:rPr>
              <w:t xml:space="preserve">Л/О №1: </w:t>
            </w:r>
            <w:r w:rsidRPr="00A759EF">
              <w:rPr>
                <w:rFonts w:eastAsia="TimesNewRomanPSMT"/>
                <w:szCs w:val="28"/>
              </w:rPr>
              <w:t xml:space="preserve">Рассмотрение веществ с различными физическими свойствами.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311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>Методы познания в химии.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486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b/>
                <w:bCs/>
                <w:iCs/>
                <w:szCs w:val="28"/>
              </w:rPr>
              <w:t>Практическая работа №1. Приёмы безопасной работы с оборудованием и веществами. Строение пламени.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24656D" w:rsidP="00A759EF">
            <w:pPr>
              <w:contextualSpacing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185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shd w:val="clear" w:color="auto" w:fill="FFFFFF"/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 xml:space="preserve">Чистые вещества и смеси. </w:t>
            </w:r>
          </w:p>
          <w:p w:rsidR="00354DEA" w:rsidRPr="00A759EF" w:rsidRDefault="00354DEA" w:rsidP="00A759EF">
            <w:pPr>
              <w:shd w:val="clear" w:color="auto" w:fill="FFFFFF"/>
              <w:contextualSpacing/>
              <w:rPr>
                <w:szCs w:val="28"/>
              </w:rPr>
            </w:pPr>
            <w:r w:rsidRPr="00A759EF">
              <w:rPr>
                <w:b/>
                <w:szCs w:val="28"/>
                <w:u w:val="single"/>
              </w:rPr>
              <w:t xml:space="preserve">Л /О №2: </w:t>
            </w:r>
            <w:r w:rsidRPr="00A759EF">
              <w:rPr>
                <w:szCs w:val="28"/>
              </w:rPr>
              <w:t>Разделение смеси с помощью магнита.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40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b/>
                <w:szCs w:val="28"/>
              </w:rPr>
            </w:pPr>
            <w:r w:rsidRPr="00A759EF">
              <w:rPr>
                <w:b/>
                <w:bCs/>
                <w:iCs/>
                <w:szCs w:val="28"/>
              </w:rPr>
              <w:t xml:space="preserve">Практическая работа № 2.  </w:t>
            </w:r>
            <w:r w:rsidRPr="00A759EF">
              <w:rPr>
                <w:b/>
                <w:szCs w:val="28"/>
              </w:rPr>
              <w:t>Очистка загряз</w:t>
            </w:r>
            <w:r w:rsidRPr="00A759EF">
              <w:rPr>
                <w:b/>
                <w:szCs w:val="28"/>
              </w:rPr>
              <w:softHyphen/>
              <w:t>ненной поваренной соли.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241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shd w:val="clear" w:color="auto" w:fill="FFFFFF"/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 xml:space="preserve">Физические и химические явления. Химические реакции. </w:t>
            </w:r>
          </w:p>
          <w:p w:rsidR="00354DEA" w:rsidRPr="00A759EF" w:rsidRDefault="00354DEA" w:rsidP="00A759EF">
            <w:pPr>
              <w:shd w:val="clear" w:color="auto" w:fill="FFFFFF"/>
              <w:contextualSpacing/>
              <w:rPr>
                <w:szCs w:val="28"/>
              </w:rPr>
            </w:pPr>
            <w:r w:rsidRPr="00A759EF">
              <w:rPr>
                <w:b/>
                <w:szCs w:val="28"/>
                <w:u w:val="single"/>
              </w:rPr>
              <w:t>Л/О №3:</w:t>
            </w:r>
            <w:r w:rsidRPr="00A759EF">
              <w:rPr>
                <w:szCs w:val="28"/>
              </w:rPr>
              <w:t xml:space="preserve"> Примеры физ. явлений (растирание сахара в ступке, нагревание стеклянной трубки).</w:t>
            </w:r>
          </w:p>
          <w:p w:rsidR="00354DEA" w:rsidRPr="00A759EF" w:rsidRDefault="00354DEA" w:rsidP="00A759EF">
            <w:pPr>
              <w:shd w:val="clear" w:color="auto" w:fill="FFFFFF"/>
              <w:contextualSpacing/>
              <w:rPr>
                <w:szCs w:val="28"/>
              </w:rPr>
            </w:pPr>
            <w:r w:rsidRPr="00A759EF">
              <w:rPr>
                <w:b/>
                <w:szCs w:val="28"/>
                <w:u w:val="single"/>
              </w:rPr>
              <w:t>Л/О №4:</w:t>
            </w:r>
            <w:r w:rsidRPr="00A759EF">
              <w:rPr>
                <w:szCs w:val="28"/>
              </w:rPr>
              <w:t xml:space="preserve"> Примеры хим. явлений (горение свечи, прокаливание медной проволоки, взаимодействие щёлочи с ф/ф, серной кислоты с хлоридом бария и т.д.).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305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b/>
                <w:szCs w:val="28"/>
              </w:rPr>
            </w:pPr>
            <w:r w:rsidRPr="00A759EF">
              <w:rPr>
                <w:szCs w:val="28"/>
              </w:rPr>
              <w:t>Атомы, молекулы и ионы.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169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>Вещества молекулярного и немоле</w:t>
            </w:r>
            <w:r w:rsidRPr="00A759EF">
              <w:rPr>
                <w:szCs w:val="28"/>
              </w:rPr>
              <w:softHyphen/>
              <w:t xml:space="preserve">кулярного строения.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317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 xml:space="preserve">Простые и сложные вещества. Химические элементы. </w:t>
            </w:r>
          </w:p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b/>
                <w:szCs w:val="28"/>
                <w:u w:val="single"/>
              </w:rPr>
              <w:t>Л/О №5.</w:t>
            </w:r>
            <w:r w:rsidRPr="00A759EF">
              <w:rPr>
                <w:szCs w:val="28"/>
              </w:rPr>
              <w:t xml:space="preserve"> Ознакомление с образцами простых и сложных веществ.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40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 xml:space="preserve"> Знаки химических элементов. Относительная атомная масса.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956395" w:rsidP="00A759EF">
            <w:pPr>
              <w:contextualSpacing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217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>Закон постоянства состава веществ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237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>Хими</w:t>
            </w:r>
            <w:r w:rsidRPr="00A759EF">
              <w:rPr>
                <w:szCs w:val="28"/>
              </w:rPr>
              <w:softHyphen/>
              <w:t>ческие формулы. Относительная молекулярная масса.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227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>Массовая доля химического элемента в соединении.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1E61CA" w:rsidTr="0024656D">
        <w:trPr>
          <w:trHeight w:val="40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>Валентность химических элементов. Определение валентности элементов по формулам бинарных соединений.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27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>Составление химических формул бинарных соединений по валентности.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27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D44D87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>Атомно-молекулярное учение. веществ.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CD4607" w:rsidRPr="00A759EF" w:rsidTr="0024656D">
        <w:trPr>
          <w:trHeight w:val="27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87" w:rsidRPr="00A759EF" w:rsidRDefault="00D44D87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87" w:rsidRPr="00A759EF" w:rsidRDefault="00D44D87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>Закон сохранения массы</w:t>
            </w:r>
            <w:r>
              <w:rPr>
                <w:szCs w:val="28"/>
              </w:rPr>
              <w:t xml:space="preserve"> вещества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D87" w:rsidRPr="00A759EF" w:rsidRDefault="00D44D87" w:rsidP="00A759EF">
            <w:pPr>
              <w:contextualSpacing/>
              <w:rPr>
                <w:color w:val="000000"/>
                <w:szCs w:val="28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D87" w:rsidRPr="00A759EF" w:rsidRDefault="00D44D87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D87" w:rsidRPr="00A759EF" w:rsidRDefault="00D44D87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23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>Химиче</w:t>
            </w:r>
            <w:r w:rsidRPr="00A759EF">
              <w:rPr>
                <w:szCs w:val="28"/>
              </w:rPr>
              <w:softHyphen/>
              <w:t>ские уравнения.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209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 xml:space="preserve">Типы химических реакций. </w:t>
            </w:r>
          </w:p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b/>
                <w:szCs w:val="28"/>
                <w:u w:val="single"/>
              </w:rPr>
              <w:t>Л/О №6:</w:t>
            </w:r>
            <w:r w:rsidRPr="00A759EF">
              <w:rPr>
                <w:szCs w:val="28"/>
              </w:rPr>
              <w:t xml:space="preserve"> Разложение основного карбоната меди (</w:t>
            </w:r>
            <w:r w:rsidRPr="00A759EF">
              <w:rPr>
                <w:szCs w:val="28"/>
                <w:lang w:val="en-US"/>
              </w:rPr>
              <w:t>II</w:t>
            </w:r>
            <w:r w:rsidRPr="00A759EF">
              <w:rPr>
                <w:szCs w:val="28"/>
              </w:rPr>
              <w:t xml:space="preserve">)) (малахита). </w:t>
            </w:r>
          </w:p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b/>
                <w:szCs w:val="28"/>
                <w:u w:val="single"/>
              </w:rPr>
              <w:t>Л/О №7:</w:t>
            </w:r>
            <w:r w:rsidRPr="00A759EF">
              <w:rPr>
                <w:szCs w:val="28"/>
              </w:rPr>
              <w:t xml:space="preserve"> Реакция замещения меди железом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21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931613" w:rsidP="00931613">
            <w:pPr>
              <w:contextualSpacing/>
              <w:rPr>
                <w:szCs w:val="28"/>
              </w:rPr>
            </w:pPr>
            <w:r w:rsidRPr="004968CA">
              <w:t>Классификация химических реакций по числу и составу исходных и полученных веществ</w:t>
            </w:r>
            <w:r>
              <w:rPr>
                <w:szCs w:val="28"/>
              </w:rPr>
              <w:t xml:space="preserve">. </w:t>
            </w:r>
            <w:r w:rsidR="00354DEA" w:rsidRPr="00931613">
              <w:rPr>
                <w:szCs w:val="28"/>
              </w:rPr>
              <w:t xml:space="preserve">Повторение и </w:t>
            </w:r>
            <w:r w:rsidR="00354DEA" w:rsidRPr="00931613">
              <w:rPr>
                <w:szCs w:val="28"/>
              </w:rPr>
              <w:lastRenderedPageBreak/>
              <w:t>обобщение по теме «Первоначальные химические понятия»</w:t>
            </w:r>
            <w:r w:rsidR="00D44D87" w:rsidRPr="00931613">
              <w:t xml:space="preserve">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lastRenderedPageBreak/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151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b/>
                <w:bCs/>
                <w:i/>
                <w:iCs/>
                <w:szCs w:val="28"/>
              </w:rPr>
              <w:t>Контрольная работа №1 по теме: «</w:t>
            </w:r>
            <w:r w:rsidRPr="00A759EF">
              <w:rPr>
                <w:b/>
                <w:bCs/>
                <w:i/>
                <w:szCs w:val="28"/>
              </w:rPr>
              <w:t>Первоначальные химические поня</w:t>
            </w:r>
            <w:r w:rsidRPr="00A759EF">
              <w:rPr>
                <w:b/>
                <w:bCs/>
                <w:i/>
                <w:szCs w:val="28"/>
              </w:rPr>
              <w:softHyphen/>
              <w:t>тия</w:t>
            </w:r>
            <w:r w:rsidRPr="00A759EF">
              <w:rPr>
                <w:b/>
                <w:bCs/>
                <w:i/>
                <w:iCs/>
                <w:szCs w:val="28"/>
              </w:rPr>
              <w:t>».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40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b/>
                <w:szCs w:val="28"/>
                <w:lang w:val="en-US"/>
              </w:rPr>
              <w:t>II</w:t>
            </w:r>
            <w:r w:rsidRPr="00A759EF">
              <w:rPr>
                <w:b/>
                <w:szCs w:val="28"/>
              </w:rPr>
              <w:t>. Кислород</w:t>
            </w:r>
            <w:r w:rsidR="0024656D">
              <w:rPr>
                <w:b/>
                <w:szCs w:val="28"/>
              </w:rPr>
              <w:t>. Горение</w:t>
            </w:r>
            <w:r w:rsidR="00D44D87">
              <w:rPr>
                <w:b/>
                <w:szCs w:val="28"/>
              </w:rPr>
              <w:t xml:space="preserve"> (6</w:t>
            </w:r>
            <w:r w:rsidRPr="00A759EF">
              <w:rPr>
                <w:b/>
                <w:szCs w:val="28"/>
              </w:rPr>
              <w:t>ч.).</w:t>
            </w:r>
            <w:r w:rsidRPr="00A759EF">
              <w:rPr>
                <w:szCs w:val="28"/>
              </w:rPr>
              <w:t xml:space="preserve"> </w:t>
            </w:r>
          </w:p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>Кислород, его общая характеристика, на</w:t>
            </w:r>
            <w:r w:rsidRPr="00A759EF">
              <w:rPr>
                <w:szCs w:val="28"/>
              </w:rPr>
              <w:softHyphen/>
              <w:t>хождение в природе и получение.</w:t>
            </w:r>
            <w:r w:rsidR="00C73D1C">
              <w:rPr>
                <w:szCs w:val="28"/>
              </w:rPr>
              <w:t xml:space="preserve"> Физические свойства кислорода.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259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C73D1C" w:rsidP="00C73D1C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Химические свойства и п</w:t>
            </w:r>
            <w:r w:rsidRPr="00A759EF">
              <w:rPr>
                <w:szCs w:val="28"/>
              </w:rPr>
              <w:t>рименение</w:t>
            </w:r>
            <w:r>
              <w:rPr>
                <w:szCs w:val="28"/>
              </w:rPr>
              <w:t xml:space="preserve"> к</w:t>
            </w:r>
            <w:r w:rsidR="00354DEA" w:rsidRPr="00A759EF">
              <w:rPr>
                <w:szCs w:val="28"/>
              </w:rPr>
              <w:t xml:space="preserve">ислорода. </w:t>
            </w:r>
            <w:r>
              <w:rPr>
                <w:szCs w:val="28"/>
              </w:rPr>
              <w:t>Оксиды</w:t>
            </w:r>
            <w:r w:rsidRPr="00A759EF">
              <w:rPr>
                <w:szCs w:val="28"/>
              </w:rPr>
              <w:t xml:space="preserve">. Круговорот кислорода в природе. </w:t>
            </w:r>
            <w:r w:rsidRPr="00A759EF">
              <w:rPr>
                <w:b/>
                <w:szCs w:val="28"/>
                <w:u w:val="single"/>
              </w:rPr>
              <w:t xml:space="preserve">Л/О №8: </w:t>
            </w:r>
            <w:r w:rsidRPr="00A759EF">
              <w:rPr>
                <w:szCs w:val="28"/>
              </w:rPr>
              <w:t>Ознакомление с образцами оксидов.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249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b/>
                <w:szCs w:val="28"/>
              </w:rPr>
            </w:pPr>
            <w:r w:rsidRPr="00A759EF">
              <w:rPr>
                <w:b/>
                <w:bCs/>
                <w:iCs/>
                <w:szCs w:val="28"/>
              </w:rPr>
              <w:t>Практическая работа №3</w:t>
            </w:r>
            <w:r w:rsidRPr="00A759EF">
              <w:rPr>
                <w:b/>
                <w:bCs/>
                <w:i/>
                <w:iCs/>
                <w:szCs w:val="28"/>
              </w:rPr>
              <w:t xml:space="preserve">. </w:t>
            </w:r>
            <w:r w:rsidRPr="00A759EF">
              <w:rPr>
                <w:b/>
                <w:szCs w:val="28"/>
              </w:rPr>
              <w:t>Получение и свой</w:t>
            </w:r>
            <w:r w:rsidRPr="00A759EF">
              <w:rPr>
                <w:b/>
                <w:szCs w:val="28"/>
              </w:rPr>
              <w:softHyphen/>
              <w:t>ства кислорода.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25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>Озон. Аллотропия кислорода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258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 xml:space="preserve">Воздух и его состав.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389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b/>
                <w:szCs w:val="28"/>
                <w:lang w:val="en-US"/>
              </w:rPr>
              <w:t>III</w:t>
            </w:r>
            <w:r w:rsidRPr="00A759EF">
              <w:rPr>
                <w:b/>
                <w:szCs w:val="28"/>
              </w:rPr>
              <w:t>. Водород (3ч.).</w:t>
            </w:r>
            <w:r w:rsidRPr="00A759EF">
              <w:rPr>
                <w:szCs w:val="28"/>
              </w:rPr>
              <w:t xml:space="preserve"> </w:t>
            </w:r>
          </w:p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>Водород, его общая характеристика, нахож</w:t>
            </w:r>
            <w:r w:rsidRPr="00A759EF">
              <w:rPr>
                <w:szCs w:val="28"/>
              </w:rPr>
              <w:softHyphen/>
              <w:t xml:space="preserve">дение в природе, получение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269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 xml:space="preserve">Свойства и применение водорода. </w:t>
            </w:r>
          </w:p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b/>
                <w:szCs w:val="28"/>
                <w:u w:val="single"/>
              </w:rPr>
              <w:t>Л/О №9:</w:t>
            </w:r>
            <w:r w:rsidRPr="00A759EF">
              <w:rPr>
                <w:szCs w:val="28"/>
              </w:rPr>
              <w:t xml:space="preserve"> Взаимодействие водорода с оксидом меди (</w:t>
            </w:r>
            <w:r w:rsidRPr="00A759EF">
              <w:rPr>
                <w:szCs w:val="28"/>
                <w:lang w:val="en-US"/>
              </w:rPr>
              <w:t>II</w:t>
            </w:r>
            <w:r w:rsidRPr="00A759EF">
              <w:rPr>
                <w:szCs w:val="28"/>
              </w:rPr>
              <w:t>)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27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b/>
                <w:szCs w:val="28"/>
              </w:rPr>
            </w:pPr>
            <w:r w:rsidRPr="00A759EF">
              <w:rPr>
                <w:b/>
                <w:szCs w:val="28"/>
              </w:rPr>
              <w:t>Практическая работа №4.  «Получение водорода и исследование его свойств»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405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b/>
                <w:szCs w:val="28"/>
                <w:lang w:val="en-US"/>
              </w:rPr>
              <w:t>IV</w:t>
            </w:r>
            <w:r w:rsidRPr="00A759EF">
              <w:rPr>
                <w:b/>
                <w:szCs w:val="28"/>
              </w:rPr>
              <w:t>. Вода. Растворы. (8ч.)</w:t>
            </w:r>
            <w:r w:rsidRPr="00A759EF">
              <w:rPr>
                <w:szCs w:val="28"/>
              </w:rPr>
              <w:t xml:space="preserve"> </w:t>
            </w:r>
          </w:p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 xml:space="preserve">Вода.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22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C73D1C" w:rsidP="00A759EF">
            <w:pPr>
              <w:widowControl w:val="0"/>
              <w:shd w:val="clear" w:color="auto" w:fill="FFFFFF"/>
              <w:tabs>
                <w:tab w:val="left" w:pos="792"/>
              </w:tabs>
              <w:autoSpaceDE w:val="0"/>
              <w:autoSpaceDN w:val="0"/>
              <w:adjustRightInd w:val="0"/>
              <w:contextualSpacing/>
              <w:rPr>
                <w:szCs w:val="28"/>
              </w:rPr>
            </w:pPr>
            <w:r>
              <w:rPr>
                <w:szCs w:val="28"/>
              </w:rPr>
              <w:t>Физические и химические свойства,</w:t>
            </w:r>
            <w:r w:rsidR="00354DEA" w:rsidRPr="00A759EF">
              <w:rPr>
                <w:szCs w:val="28"/>
              </w:rPr>
              <w:t xml:space="preserve"> применение воды.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177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 xml:space="preserve">Вода — растворитель. Растворы.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167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>Массовая доля раст</w:t>
            </w:r>
            <w:r w:rsidRPr="00A759EF">
              <w:rPr>
                <w:szCs w:val="28"/>
              </w:rPr>
              <w:softHyphen/>
              <w:t>воренного вещества.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40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931613">
              <w:rPr>
                <w:szCs w:val="28"/>
              </w:rPr>
              <w:t>Решение расчетных задач «Нахождение массовой доли растворенного вещества в растворе. Вычисление массы растворенного вещества и воды для приготовления раствора определенной концентрации»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40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b/>
                <w:szCs w:val="28"/>
              </w:rPr>
            </w:pPr>
            <w:r w:rsidRPr="00A759EF">
              <w:rPr>
                <w:b/>
                <w:bCs/>
                <w:iCs/>
                <w:szCs w:val="28"/>
              </w:rPr>
              <w:t xml:space="preserve">Практическая работа №5. </w:t>
            </w:r>
            <w:r w:rsidRPr="00A759EF">
              <w:rPr>
                <w:b/>
                <w:szCs w:val="28"/>
              </w:rPr>
              <w:t>Приготовление растворов солей с определенной массовой долей растворенного вещества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40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C73D1C" w:rsidRDefault="00354DEA" w:rsidP="00A759EF">
            <w:pPr>
              <w:contextualSpacing/>
              <w:rPr>
                <w:szCs w:val="28"/>
              </w:rPr>
            </w:pPr>
            <w:r w:rsidRPr="00C73D1C">
              <w:rPr>
                <w:szCs w:val="28"/>
              </w:rPr>
              <w:t>Повторение и обобщение по темам «Кислород»,</w:t>
            </w:r>
          </w:p>
          <w:p w:rsidR="00354DEA" w:rsidRPr="00A759EF" w:rsidRDefault="00D44D87" w:rsidP="00A759EF">
            <w:pPr>
              <w:contextualSpacing/>
              <w:rPr>
                <w:szCs w:val="28"/>
              </w:rPr>
            </w:pPr>
            <w:r w:rsidRPr="00C73D1C">
              <w:rPr>
                <w:szCs w:val="28"/>
              </w:rPr>
              <w:t xml:space="preserve">«Водород», </w:t>
            </w:r>
            <w:r w:rsidR="00354DEA" w:rsidRPr="00C73D1C">
              <w:rPr>
                <w:szCs w:val="28"/>
              </w:rPr>
              <w:t>«Вода. Растворы».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167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b/>
                <w:i/>
                <w:szCs w:val="28"/>
              </w:rPr>
            </w:pPr>
            <w:r w:rsidRPr="00A759EF">
              <w:rPr>
                <w:b/>
                <w:i/>
                <w:szCs w:val="28"/>
              </w:rPr>
              <w:t>Контрольная работа № 2 по темам «Кислород», «Водород», «Вода. Растворы».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40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b/>
                <w:szCs w:val="28"/>
                <w:lang w:val="en-US"/>
              </w:rPr>
              <w:t>V</w:t>
            </w:r>
            <w:r w:rsidRPr="00A759EF">
              <w:rPr>
                <w:b/>
                <w:szCs w:val="28"/>
              </w:rPr>
              <w:t>.Количественные отношения в химии (5ч.)</w:t>
            </w:r>
            <w:r w:rsidRPr="00A759EF">
              <w:rPr>
                <w:szCs w:val="28"/>
              </w:rPr>
              <w:t xml:space="preserve"> </w:t>
            </w:r>
          </w:p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>Моль — единица количества вещества. Мо</w:t>
            </w:r>
            <w:r w:rsidRPr="00A759EF">
              <w:rPr>
                <w:szCs w:val="28"/>
              </w:rPr>
              <w:softHyphen/>
              <w:t>лярная масса.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19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>Вычисления по химическим уравнениям.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18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>Закон Авогадро. Молярный объем газов.</w:t>
            </w:r>
            <w:r w:rsidR="00931613">
              <w:rPr>
                <w:szCs w:val="28"/>
              </w:rPr>
              <w:t xml:space="preserve"> Относительная плотность газов.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177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shd w:val="clear" w:color="auto" w:fill="FFFFFF"/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>Объемные отношения газов при химических реакциях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CD4607" w:rsidRPr="00A759EF" w:rsidTr="0024656D">
        <w:trPr>
          <w:trHeight w:val="177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87" w:rsidRPr="00931613" w:rsidRDefault="00D44D87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87" w:rsidRPr="00931613" w:rsidRDefault="00D44D87" w:rsidP="00A759EF">
            <w:pPr>
              <w:shd w:val="clear" w:color="auto" w:fill="FFFFFF"/>
              <w:contextualSpacing/>
              <w:rPr>
                <w:szCs w:val="28"/>
              </w:rPr>
            </w:pPr>
            <w:r w:rsidRPr="00931613">
              <w:rPr>
                <w:szCs w:val="28"/>
              </w:rPr>
              <w:t>Решение расчетных задач по теме «Количественные отношения в химии»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D87" w:rsidRPr="00A759EF" w:rsidRDefault="00D44D87" w:rsidP="00A759EF">
            <w:pPr>
              <w:contextualSpacing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D87" w:rsidRPr="00A759EF" w:rsidRDefault="00D44D87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D87" w:rsidRPr="00A759EF" w:rsidRDefault="00D44D87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270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b/>
                <w:szCs w:val="28"/>
                <w:lang w:val="en-US"/>
              </w:rPr>
              <w:t>VI</w:t>
            </w:r>
            <w:r w:rsidRPr="00A759EF">
              <w:rPr>
                <w:b/>
                <w:szCs w:val="28"/>
              </w:rPr>
              <w:t>. Важнейшие классы неорганических соединений (12ч.).</w:t>
            </w:r>
            <w:r w:rsidRPr="00A759EF">
              <w:rPr>
                <w:szCs w:val="28"/>
              </w:rPr>
              <w:t xml:space="preserve"> </w:t>
            </w:r>
          </w:p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 xml:space="preserve">Оксиды: классификация, номенклатура, свойства, получение, применение. </w:t>
            </w:r>
            <w:r w:rsidRPr="00A759EF">
              <w:rPr>
                <w:b/>
                <w:szCs w:val="28"/>
                <w:u w:val="single"/>
              </w:rPr>
              <w:t xml:space="preserve">Л/О № 10: </w:t>
            </w:r>
            <w:r w:rsidRPr="00A759EF">
              <w:rPr>
                <w:szCs w:val="28"/>
              </w:rPr>
              <w:t>Взаимодействие основных оксидов с кислотами.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27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>Гидроксиды. Основания: классификация, номенклатура, получение.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122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>Химические свойства основа</w:t>
            </w:r>
            <w:r w:rsidRPr="00A759EF">
              <w:rPr>
                <w:szCs w:val="28"/>
              </w:rPr>
              <w:softHyphen/>
              <w:t xml:space="preserve">ний. </w:t>
            </w:r>
          </w:p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b/>
                <w:szCs w:val="28"/>
                <w:u w:val="single"/>
              </w:rPr>
              <w:t>Л/О №11:</w:t>
            </w:r>
            <w:r w:rsidRPr="00A759EF">
              <w:rPr>
                <w:szCs w:val="28"/>
              </w:rPr>
              <w:t xml:space="preserve"> Свойства растворимых и нерастворимых оснований.</w:t>
            </w:r>
          </w:p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b/>
                <w:szCs w:val="28"/>
                <w:u w:val="single"/>
              </w:rPr>
              <w:t>Л/О №12:</w:t>
            </w:r>
            <w:r w:rsidRPr="00A759EF">
              <w:rPr>
                <w:szCs w:val="28"/>
              </w:rPr>
              <w:t xml:space="preserve"> Взаимодействие щелочей с кислотами.</w:t>
            </w:r>
          </w:p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b/>
                <w:szCs w:val="28"/>
                <w:u w:val="single"/>
              </w:rPr>
              <w:t>Л/О №13:</w:t>
            </w:r>
            <w:r w:rsidRPr="00A759EF">
              <w:rPr>
                <w:szCs w:val="28"/>
              </w:rPr>
              <w:t xml:space="preserve"> Взаимодействие нерастворимых оснований с кислотами.</w:t>
            </w:r>
          </w:p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b/>
                <w:szCs w:val="28"/>
                <w:u w:val="single"/>
              </w:rPr>
              <w:t>Л/О №14:</w:t>
            </w:r>
            <w:r w:rsidRPr="00A759EF">
              <w:rPr>
                <w:szCs w:val="28"/>
              </w:rPr>
              <w:t xml:space="preserve"> Разложение гидроксида меди (</w:t>
            </w:r>
            <w:r w:rsidRPr="00A759EF">
              <w:rPr>
                <w:szCs w:val="28"/>
                <w:lang w:val="en-US"/>
              </w:rPr>
              <w:t>II</w:t>
            </w:r>
            <w:r w:rsidRPr="00A759EF">
              <w:rPr>
                <w:szCs w:val="28"/>
              </w:rPr>
              <w:t xml:space="preserve">) при нагревании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267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>Амфотерные оксиды и гидроксиды.</w:t>
            </w:r>
          </w:p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b/>
                <w:szCs w:val="28"/>
                <w:u w:val="single"/>
              </w:rPr>
              <w:t xml:space="preserve">Л/О №15: </w:t>
            </w:r>
            <w:r w:rsidRPr="00A759EF">
              <w:rPr>
                <w:szCs w:val="28"/>
              </w:rPr>
              <w:t>Взаимодействие гидроксида цинка с растворами кислот и щелочей.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270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>Кислоты: состав, классификация, номенклатура, получение кислот.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27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>Химические свойства кислот.</w:t>
            </w:r>
          </w:p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b/>
                <w:szCs w:val="28"/>
                <w:u w:val="single"/>
              </w:rPr>
              <w:t>Л/О №16:</w:t>
            </w:r>
            <w:r w:rsidRPr="00A759EF">
              <w:rPr>
                <w:szCs w:val="28"/>
              </w:rPr>
              <w:t xml:space="preserve"> Действие кислот на индикаторы.</w:t>
            </w:r>
          </w:p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b/>
                <w:szCs w:val="28"/>
                <w:u w:val="single"/>
              </w:rPr>
              <w:t>Л/О №17:</w:t>
            </w:r>
            <w:r w:rsidRPr="00A759EF">
              <w:rPr>
                <w:szCs w:val="28"/>
              </w:rPr>
              <w:t xml:space="preserve"> Отношение кислот к металлам.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26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>Соли: классификация, номенклатура, спо</w:t>
            </w:r>
            <w:r w:rsidRPr="00A759EF">
              <w:rPr>
                <w:szCs w:val="28"/>
              </w:rPr>
              <w:softHyphen/>
              <w:t xml:space="preserve">собы получения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268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>Свойства солей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271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contextualSpacing/>
              <w:rPr>
                <w:szCs w:val="28"/>
              </w:rPr>
            </w:pPr>
            <w:r w:rsidRPr="00C73D1C">
              <w:rPr>
                <w:szCs w:val="28"/>
              </w:rPr>
              <w:t>Генетическая связь между основными клас</w:t>
            </w:r>
            <w:r w:rsidRPr="00C73D1C">
              <w:rPr>
                <w:szCs w:val="28"/>
              </w:rPr>
              <w:softHyphen/>
              <w:t>сами неорганических соединений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40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b/>
                <w:szCs w:val="28"/>
              </w:rPr>
            </w:pPr>
            <w:r w:rsidRPr="00A759EF">
              <w:rPr>
                <w:b/>
                <w:bCs/>
                <w:iCs/>
                <w:szCs w:val="28"/>
              </w:rPr>
              <w:t>Практическая работа №6.</w:t>
            </w:r>
            <w:r w:rsidRPr="00A759EF">
              <w:rPr>
                <w:b/>
                <w:bCs/>
                <w:i/>
                <w:iCs/>
                <w:szCs w:val="28"/>
              </w:rPr>
              <w:t xml:space="preserve"> </w:t>
            </w:r>
            <w:r w:rsidRPr="00A759EF">
              <w:rPr>
                <w:b/>
                <w:szCs w:val="28"/>
              </w:rPr>
              <w:t>Решение экспери</w:t>
            </w:r>
            <w:r w:rsidRPr="00A759EF">
              <w:rPr>
                <w:b/>
                <w:szCs w:val="28"/>
              </w:rPr>
              <w:softHyphen/>
              <w:t>ментальных задач по теме «Основные клас</w:t>
            </w:r>
            <w:r w:rsidRPr="00A759EF">
              <w:rPr>
                <w:b/>
                <w:szCs w:val="28"/>
              </w:rPr>
              <w:softHyphen/>
              <w:t>сы неорганических соединений»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197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931613">
              <w:rPr>
                <w:szCs w:val="28"/>
              </w:rPr>
              <w:t>Повторение и обобщение по теме «Важнейшие классы неорганических соединений»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187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b/>
                <w:i/>
                <w:szCs w:val="28"/>
              </w:rPr>
            </w:pPr>
            <w:r w:rsidRPr="00A759EF">
              <w:rPr>
                <w:b/>
                <w:bCs/>
                <w:i/>
                <w:iCs/>
                <w:szCs w:val="28"/>
              </w:rPr>
              <w:t xml:space="preserve">Контрольная работа №3 по теме: </w:t>
            </w:r>
            <w:r w:rsidRPr="00A759EF">
              <w:rPr>
                <w:b/>
                <w:i/>
                <w:szCs w:val="28"/>
              </w:rPr>
              <w:t>«Основные клас</w:t>
            </w:r>
            <w:r w:rsidRPr="00A759EF">
              <w:rPr>
                <w:b/>
                <w:i/>
                <w:szCs w:val="28"/>
              </w:rPr>
              <w:softHyphen/>
              <w:t>сы неорганических соединений».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354DEA" w:rsidRPr="00A759EF" w:rsidTr="00A759EF">
        <w:trPr>
          <w:trHeight w:val="191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8B73B8" w:rsidP="00A759EF">
            <w:pPr>
              <w:contextualSpacing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Раздел 2. </w:t>
            </w:r>
            <w:r w:rsidRPr="008B73B8">
              <w:rPr>
                <w:b/>
                <w:szCs w:val="28"/>
              </w:rPr>
              <w:t>Периодический закон и периодическая система химических элементов Д.И. Менделеева. Строение атома</w:t>
            </w:r>
            <w:r>
              <w:rPr>
                <w:b/>
                <w:szCs w:val="28"/>
              </w:rPr>
              <w:t xml:space="preserve"> (7 ч)</w:t>
            </w:r>
          </w:p>
        </w:tc>
      </w:tr>
      <w:tr w:rsidR="008B73B8" w:rsidRPr="00A759EF" w:rsidTr="0024656D">
        <w:trPr>
          <w:trHeight w:val="40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b/>
                <w:szCs w:val="28"/>
                <w:lang w:val="en-US"/>
              </w:rPr>
              <w:t>VII</w:t>
            </w:r>
            <w:r w:rsidRPr="00A759EF">
              <w:rPr>
                <w:b/>
                <w:szCs w:val="28"/>
              </w:rPr>
              <w:t>. Периодический закон и строение атома (7ч.).</w:t>
            </w:r>
            <w:r w:rsidRPr="00A759EF">
              <w:rPr>
                <w:szCs w:val="28"/>
              </w:rPr>
              <w:t xml:space="preserve"> </w:t>
            </w:r>
          </w:p>
          <w:p w:rsidR="00354DEA" w:rsidRPr="00A759EF" w:rsidRDefault="00354DEA" w:rsidP="00A759EF">
            <w:pPr>
              <w:contextualSpacing/>
              <w:rPr>
                <w:b/>
                <w:szCs w:val="28"/>
              </w:rPr>
            </w:pPr>
            <w:r w:rsidRPr="00A759EF">
              <w:rPr>
                <w:szCs w:val="28"/>
              </w:rPr>
              <w:t xml:space="preserve">Классификация химических элементов.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23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>Периодический закон Д. И. Менделеева.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237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>Периодическая таблица химических элемен</w:t>
            </w:r>
            <w:r w:rsidRPr="00A759EF">
              <w:rPr>
                <w:szCs w:val="28"/>
              </w:rPr>
              <w:softHyphen/>
              <w:t xml:space="preserve">тов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227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>Строение атома. Состав атомных ядер. Изо</w:t>
            </w:r>
            <w:r w:rsidRPr="00A759EF">
              <w:rPr>
                <w:szCs w:val="28"/>
              </w:rPr>
              <w:softHyphen/>
              <w:t xml:space="preserve">топы.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231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 xml:space="preserve">Распределение электронов по энергетическим уровням.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235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>Значение периодического закона. Научные достижения  Д. И. Менделеева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40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D44D87" w:rsidP="00A759EF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contextualSpacing/>
              <w:rPr>
                <w:bCs/>
                <w:szCs w:val="28"/>
              </w:rPr>
            </w:pPr>
            <w:r w:rsidRPr="00C73D1C">
              <w:rPr>
                <w:szCs w:val="28"/>
              </w:rPr>
              <w:t>Повторение и обобщение по теме:</w:t>
            </w:r>
            <w:r w:rsidR="00354DEA" w:rsidRPr="00C73D1C">
              <w:rPr>
                <w:b/>
                <w:bCs/>
                <w:i/>
                <w:iCs/>
                <w:szCs w:val="28"/>
              </w:rPr>
              <w:t xml:space="preserve"> </w:t>
            </w:r>
            <w:r w:rsidR="00354DEA" w:rsidRPr="00C73D1C">
              <w:rPr>
                <w:bCs/>
                <w:szCs w:val="28"/>
              </w:rPr>
              <w:t>Периодический закон и периоди</w:t>
            </w:r>
            <w:r w:rsidR="00354DEA" w:rsidRPr="00C73D1C">
              <w:rPr>
                <w:bCs/>
                <w:szCs w:val="28"/>
              </w:rPr>
              <w:softHyphen/>
              <w:t>ческая система химических элементов Д. И. Менделеева. Строение атома.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354DEA" w:rsidRPr="00A759EF" w:rsidTr="00A759EF">
        <w:trPr>
          <w:trHeight w:val="30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8B73B8" w:rsidP="00A759EF">
            <w:pPr>
              <w:contextualSpacing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Раздел 3. Строение вещества. Химическая связь.</w:t>
            </w:r>
          </w:p>
        </w:tc>
      </w:tr>
      <w:tr w:rsidR="008B73B8" w:rsidRPr="00A759EF" w:rsidTr="0024656D">
        <w:trPr>
          <w:trHeight w:val="40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shd w:val="clear" w:color="auto" w:fill="FFFFFF"/>
              <w:tabs>
                <w:tab w:val="left" w:pos="840"/>
              </w:tabs>
              <w:contextualSpacing/>
              <w:rPr>
                <w:b/>
                <w:szCs w:val="28"/>
              </w:rPr>
            </w:pPr>
            <w:r w:rsidRPr="00A759EF">
              <w:rPr>
                <w:b/>
                <w:szCs w:val="28"/>
                <w:lang w:val="en-US"/>
              </w:rPr>
              <w:t>VIII</w:t>
            </w:r>
            <w:r w:rsidRPr="00A759EF">
              <w:rPr>
                <w:b/>
                <w:szCs w:val="28"/>
              </w:rPr>
              <w:t>. Строение вещества. Химическая связь (7ч.)</w:t>
            </w:r>
          </w:p>
          <w:p w:rsidR="00354DEA" w:rsidRPr="00A759EF" w:rsidRDefault="00354DEA" w:rsidP="00A759EF">
            <w:pPr>
              <w:shd w:val="clear" w:color="auto" w:fill="FFFFFF"/>
              <w:tabs>
                <w:tab w:val="left" w:pos="840"/>
              </w:tabs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 xml:space="preserve"> Электроотрицательность химических элементов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291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shd w:val="clear" w:color="auto" w:fill="FFFFFF"/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>Ковалентная связь. Полярная и неполярная ковалентные связи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151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shd w:val="clear" w:color="auto" w:fill="FFFFFF"/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>Ионная связь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297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shd w:val="clear" w:color="auto" w:fill="FFFFFF"/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 xml:space="preserve">Валентность </w:t>
            </w:r>
            <w:r w:rsidRPr="00A759EF">
              <w:rPr>
                <w:bCs/>
                <w:szCs w:val="28"/>
              </w:rPr>
              <w:t>и</w:t>
            </w:r>
            <w:r w:rsidRPr="00A759EF">
              <w:rPr>
                <w:b/>
                <w:bCs/>
                <w:szCs w:val="28"/>
              </w:rPr>
              <w:t xml:space="preserve"> </w:t>
            </w:r>
            <w:r w:rsidRPr="00A759EF">
              <w:rPr>
                <w:szCs w:val="28"/>
              </w:rPr>
              <w:t>степень окисления. Правила определения степеней окисления элементов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305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shd w:val="clear" w:color="auto" w:fill="FFFFFF"/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>Окислительно-восстановительные реакции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24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shd w:val="clear" w:color="auto" w:fill="FFFFFF"/>
              <w:contextualSpacing/>
              <w:rPr>
                <w:szCs w:val="28"/>
              </w:rPr>
            </w:pPr>
            <w:r w:rsidRPr="00A759EF">
              <w:rPr>
                <w:szCs w:val="28"/>
              </w:rPr>
              <w:t>Повторение и обобщение по теме: «</w:t>
            </w:r>
            <w:r w:rsidRPr="00A759EF">
              <w:rPr>
                <w:bCs/>
                <w:szCs w:val="28"/>
              </w:rPr>
              <w:t>Строение веществ. Химическая связь</w:t>
            </w:r>
            <w:r w:rsidRPr="00A759EF">
              <w:rPr>
                <w:szCs w:val="28"/>
              </w:rPr>
              <w:t>»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8B73B8" w:rsidRPr="00A759EF" w:rsidTr="0024656D">
        <w:trPr>
          <w:trHeight w:val="40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956395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contextualSpacing/>
              <w:rPr>
                <w:b/>
                <w:i/>
                <w:szCs w:val="28"/>
              </w:rPr>
            </w:pPr>
            <w:r w:rsidRPr="00A759EF">
              <w:rPr>
                <w:b/>
                <w:bCs/>
                <w:i/>
                <w:iCs/>
                <w:szCs w:val="28"/>
              </w:rPr>
              <w:t xml:space="preserve">Контрольная работа №4 по темам: </w:t>
            </w:r>
            <w:r w:rsidRPr="00A759EF">
              <w:rPr>
                <w:b/>
                <w:i/>
                <w:szCs w:val="28"/>
              </w:rPr>
              <w:t>«</w:t>
            </w:r>
            <w:r w:rsidRPr="00A759EF">
              <w:rPr>
                <w:b/>
                <w:bCs/>
                <w:i/>
                <w:szCs w:val="28"/>
              </w:rPr>
              <w:t>ПЗ и ПСХЭ Д. И. Менделеева. Строение атома» «Строение веществ. Хим. связь</w:t>
            </w:r>
            <w:r w:rsidRPr="00A759EF">
              <w:rPr>
                <w:b/>
                <w:i/>
                <w:szCs w:val="28"/>
              </w:rPr>
              <w:t>»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354DEA" w:rsidRPr="00A759EF" w:rsidTr="00A759EF">
        <w:trPr>
          <w:trHeight w:val="30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  <w:r w:rsidRPr="00A759EF">
              <w:rPr>
                <w:b/>
                <w:szCs w:val="28"/>
              </w:rPr>
              <w:t>Резервное время.</w:t>
            </w:r>
            <w:r w:rsidR="008B73B8">
              <w:rPr>
                <w:b/>
                <w:szCs w:val="28"/>
              </w:rPr>
              <w:t xml:space="preserve"> (2 ч)</w:t>
            </w:r>
          </w:p>
        </w:tc>
      </w:tr>
      <w:tr w:rsidR="008B73B8" w:rsidRPr="00A759EF" w:rsidTr="0024656D">
        <w:trPr>
          <w:trHeight w:val="40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8B73B8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EA" w:rsidRPr="00A759EF" w:rsidRDefault="00354DEA" w:rsidP="00A759EF">
            <w:pPr>
              <w:contextualSpacing/>
              <w:rPr>
                <w:rFonts w:eastAsia="Calibri"/>
                <w:szCs w:val="28"/>
              </w:rPr>
            </w:pPr>
            <w:r w:rsidRPr="00A759EF">
              <w:rPr>
                <w:rFonts w:eastAsia="Calibri"/>
                <w:szCs w:val="28"/>
              </w:rPr>
              <w:t xml:space="preserve">Обобщение, систематизация и коррекция знаний учащихся за курс химии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color w:val="000000"/>
                <w:szCs w:val="28"/>
              </w:rPr>
            </w:pPr>
            <w:r w:rsidRPr="00A759EF"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EA" w:rsidRPr="00A759EF" w:rsidRDefault="00354DEA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  <w:tr w:rsidR="00CD4607" w:rsidRPr="00A759EF" w:rsidTr="0024656D">
        <w:trPr>
          <w:trHeight w:val="40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B8" w:rsidRPr="00A759EF" w:rsidRDefault="008B73B8" w:rsidP="008B73B8">
            <w:pPr>
              <w:numPr>
                <w:ilvl w:val="0"/>
                <w:numId w:val="42"/>
              </w:numPr>
              <w:contextualSpacing/>
              <w:rPr>
                <w:szCs w:val="28"/>
              </w:rPr>
            </w:pP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B8" w:rsidRPr="00A759EF" w:rsidRDefault="008B73B8" w:rsidP="00A759EF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Итоговое занятие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B8" w:rsidRPr="00A759EF" w:rsidRDefault="008B73B8" w:rsidP="00A759EF">
            <w:pPr>
              <w:contextualSpacing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B8" w:rsidRPr="00A759EF" w:rsidRDefault="008B73B8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B8" w:rsidRPr="00A759EF" w:rsidRDefault="008B73B8" w:rsidP="00A759EF">
            <w:pPr>
              <w:contextualSpacing/>
              <w:rPr>
                <w:b/>
                <w:color w:val="000000"/>
                <w:szCs w:val="28"/>
              </w:rPr>
            </w:pPr>
          </w:p>
        </w:tc>
      </w:tr>
    </w:tbl>
    <w:p w:rsidR="00CE386E" w:rsidRPr="00A759EF" w:rsidRDefault="00CE386E" w:rsidP="00C2674B">
      <w:pPr>
        <w:spacing w:line="23" w:lineRule="atLeast"/>
        <w:ind w:firstLine="709"/>
        <w:contextualSpacing/>
        <w:jc w:val="both"/>
        <w:rPr>
          <w:rFonts w:eastAsia="MS Mincho"/>
          <w:b/>
          <w:iCs/>
          <w:sz w:val="28"/>
          <w:szCs w:val="28"/>
        </w:rPr>
      </w:pPr>
      <w:r w:rsidRPr="00A759EF">
        <w:rPr>
          <w:sz w:val="28"/>
          <w:szCs w:val="28"/>
        </w:rPr>
        <w:br w:type="page"/>
      </w:r>
      <w:r w:rsidRPr="00A759EF">
        <w:rPr>
          <w:rFonts w:eastAsia="MS Mincho"/>
          <w:b/>
          <w:iCs/>
          <w:sz w:val="28"/>
          <w:szCs w:val="28"/>
        </w:rPr>
        <w:lastRenderedPageBreak/>
        <w:t>Перечень контрольных, лабораторных и практических работ по учебному предмету «Химия» 8 класс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0"/>
        <w:gridCol w:w="2057"/>
        <w:gridCol w:w="2925"/>
        <w:gridCol w:w="2263"/>
      </w:tblGrid>
      <w:tr w:rsidR="00C2674B" w:rsidRPr="00A759EF" w:rsidTr="00411E53">
        <w:trPr>
          <w:trHeight w:val="466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6E" w:rsidRPr="00A759EF" w:rsidRDefault="00CE386E" w:rsidP="00A759EF">
            <w:pPr>
              <w:jc w:val="both"/>
              <w:rPr>
                <w:b/>
                <w:szCs w:val="28"/>
              </w:rPr>
            </w:pPr>
            <w:r w:rsidRPr="00A759EF">
              <w:rPr>
                <w:b/>
                <w:szCs w:val="28"/>
              </w:rPr>
              <w:t>Наименование тем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6E" w:rsidRPr="00A759EF" w:rsidRDefault="00CE386E" w:rsidP="00A759EF">
            <w:pPr>
              <w:jc w:val="both"/>
              <w:rPr>
                <w:b/>
                <w:szCs w:val="28"/>
              </w:rPr>
            </w:pPr>
            <w:r w:rsidRPr="00A759EF">
              <w:rPr>
                <w:b/>
                <w:szCs w:val="28"/>
              </w:rPr>
              <w:t>Контрольные работы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6E" w:rsidRPr="00A759EF" w:rsidRDefault="00CE386E" w:rsidP="00A759EF">
            <w:pPr>
              <w:jc w:val="both"/>
              <w:rPr>
                <w:b/>
                <w:szCs w:val="28"/>
              </w:rPr>
            </w:pPr>
            <w:r w:rsidRPr="00A759EF">
              <w:rPr>
                <w:b/>
                <w:szCs w:val="28"/>
              </w:rPr>
              <w:t>Лабораторные опыты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jc w:val="both"/>
              <w:rPr>
                <w:b/>
                <w:szCs w:val="28"/>
              </w:rPr>
            </w:pPr>
            <w:r w:rsidRPr="00A759EF">
              <w:rPr>
                <w:b/>
                <w:szCs w:val="28"/>
              </w:rPr>
              <w:t>Практические работы</w:t>
            </w:r>
          </w:p>
        </w:tc>
      </w:tr>
      <w:tr w:rsidR="00C2674B" w:rsidRPr="00A759EF" w:rsidTr="00411E53">
        <w:trPr>
          <w:trHeight w:val="1534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jc w:val="both"/>
              <w:rPr>
                <w:b/>
                <w:szCs w:val="28"/>
              </w:rPr>
            </w:pPr>
            <w:r w:rsidRPr="00A759EF">
              <w:rPr>
                <w:b/>
                <w:szCs w:val="28"/>
              </w:rPr>
              <w:t>Тема 1. Предмет химии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jc w:val="both"/>
              <w:rPr>
                <w:szCs w:val="28"/>
              </w:rPr>
            </w:pPr>
            <w:r w:rsidRPr="00A759EF">
              <w:rPr>
                <w:szCs w:val="28"/>
              </w:rPr>
              <w:t>-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jc w:val="both"/>
              <w:rPr>
                <w:szCs w:val="28"/>
              </w:rPr>
            </w:pPr>
            <w:r w:rsidRPr="00A759EF">
              <w:rPr>
                <w:b/>
                <w:szCs w:val="28"/>
              </w:rPr>
              <w:t>Л.р. №1</w:t>
            </w:r>
            <w:r w:rsidRPr="00A759EF">
              <w:rPr>
                <w:szCs w:val="28"/>
              </w:rPr>
              <w:t xml:space="preserve">  «Разделение смеси с помощью магнита».</w:t>
            </w:r>
          </w:p>
          <w:p w:rsidR="00CE386E" w:rsidRPr="00A759EF" w:rsidRDefault="00CE386E" w:rsidP="00A759EF">
            <w:pPr>
              <w:jc w:val="both"/>
              <w:rPr>
                <w:szCs w:val="28"/>
              </w:rPr>
            </w:pPr>
            <w:r w:rsidRPr="00A759EF">
              <w:rPr>
                <w:b/>
                <w:szCs w:val="28"/>
              </w:rPr>
              <w:t>Л. Р. №2</w:t>
            </w:r>
            <w:r w:rsidRPr="00A759EF">
              <w:rPr>
                <w:szCs w:val="28"/>
              </w:rPr>
              <w:t xml:space="preserve"> «Рассмотрение веществ с различными физическими свойствами».</w:t>
            </w:r>
          </w:p>
          <w:p w:rsidR="00CE386E" w:rsidRPr="00A759EF" w:rsidRDefault="00CE386E" w:rsidP="00A759EF">
            <w:pPr>
              <w:jc w:val="both"/>
              <w:rPr>
                <w:szCs w:val="28"/>
              </w:rPr>
            </w:pPr>
            <w:r w:rsidRPr="00A759EF">
              <w:rPr>
                <w:b/>
                <w:szCs w:val="28"/>
              </w:rPr>
              <w:t>Л. Р. №3</w:t>
            </w:r>
            <w:r w:rsidRPr="00A759EF">
              <w:rPr>
                <w:szCs w:val="28"/>
              </w:rPr>
              <w:t xml:space="preserve"> «Примеры физических явлений».</w:t>
            </w:r>
          </w:p>
          <w:p w:rsidR="00CE386E" w:rsidRPr="00A759EF" w:rsidRDefault="00CE386E" w:rsidP="00A759EF">
            <w:pPr>
              <w:jc w:val="both"/>
              <w:rPr>
                <w:szCs w:val="28"/>
              </w:rPr>
            </w:pPr>
            <w:r w:rsidRPr="00A759EF">
              <w:rPr>
                <w:b/>
                <w:szCs w:val="28"/>
              </w:rPr>
              <w:t>Л. Р. №4</w:t>
            </w:r>
            <w:r w:rsidRPr="00A759EF">
              <w:rPr>
                <w:szCs w:val="28"/>
              </w:rPr>
              <w:t xml:space="preserve"> «Примеры химических явлений».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jc w:val="both"/>
              <w:rPr>
                <w:szCs w:val="28"/>
              </w:rPr>
            </w:pPr>
            <w:r w:rsidRPr="00A759EF">
              <w:rPr>
                <w:b/>
                <w:szCs w:val="28"/>
              </w:rPr>
              <w:t>П. р. №1</w:t>
            </w:r>
            <w:r w:rsidRPr="00A759EF">
              <w:rPr>
                <w:szCs w:val="28"/>
              </w:rPr>
              <w:t xml:space="preserve">  «Правила  ТБ при работе в химическом кабинете. Ознакомление с лабораторным  оборудованием. Строение пламени».</w:t>
            </w:r>
          </w:p>
          <w:p w:rsidR="00CE386E" w:rsidRPr="00A759EF" w:rsidRDefault="00CE386E" w:rsidP="00A759EF">
            <w:pPr>
              <w:jc w:val="both"/>
              <w:rPr>
                <w:szCs w:val="28"/>
              </w:rPr>
            </w:pPr>
            <w:r w:rsidRPr="00A759EF">
              <w:rPr>
                <w:b/>
                <w:szCs w:val="28"/>
              </w:rPr>
              <w:t xml:space="preserve">П. р. №2 </w:t>
            </w:r>
            <w:r w:rsidRPr="00A759EF">
              <w:rPr>
                <w:szCs w:val="28"/>
              </w:rPr>
              <w:t>«Очистка загрязненной  поваренной  соли».</w:t>
            </w:r>
          </w:p>
        </w:tc>
      </w:tr>
      <w:tr w:rsidR="00C2674B" w:rsidRPr="00A759EF" w:rsidTr="00411E53">
        <w:trPr>
          <w:trHeight w:val="663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jc w:val="both"/>
              <w:rPr>
                <w:b/>
                <w:szCs w:val="28"/>
              </w:rPr>
            </w:pPr>
            <w:r w:rsidRPr="00A759EF">
              <w:rPr>
                <w:b/>
                <w:szCs w:val="28"/>
              </w:rPr>
              <w:t>Тема 2. Первоначальные химические понятия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jc w:val="both"/>
              <w:rPr>
                <w:b/>
                <w:szCs w:val="28"/>
              </w:rPr>
            </w:pPr>
            <w:r w:rsidRPr="00A759EF">
              <w:rPr>
                <w:b/>
                <w:szCs w:val="28"/>
              </w:rPr>
              <w:t>К.р. №1</w:t>
            </w:r>
            <w:r w:rsidRPr="00A759EF">
              <w:rPr>
                <w:szCs w:val="28"/>
              </w:rPr>
              <w:t xml:space="preserve"> «Первоначальные химические понятия»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jc w:val="both"/>
              <w:rPr>
                <w:szCs w:val="28"/>
              </w:rPr>
            </w:pPr>
            <w:r w:rsidRPr="00A759EF">
              <w:rPr>
                <w:b/>
                <w:szCs w:val="28"/>
              </w:rPr>
              <w:t>Л. Р. №5</w:t>
            </w:r>
            <w:r w:rsidRPr="00A759EF">
              <w:rPr>
                <w:szCs w:val="28"/>
              </w:rPr>
              <w:t xml:space="preserve"> Реакции, иллюстрирующие основные признаки химических реакций»</w:t>
            </w:r>
          </w:p>
          <w:p w:rsidR="00CE386E" w:rsidRPr="00A759EF" w:rsidRDefault="00CE386E" w:rsidP="00A759EF">
            <w:pPr>
              <w:jc w:val="both"/>
              <w:rPr>
                <w:szCs w:val="28"/>
              </w:rPr>
            </w:pPr>
            <w:r w:rsidRPr="00A759EF">
              <w:rPr>
                <w:b/>
                <w:szCs w:val="28"/>
              </w:rPr>
              <w:t>Л. Р. №6</w:t>
            </w:r>
            <w:r w:rsidRPr="00A759EF">
              <w:rPr>
                <w:szCs w:val="28"/>
              </w:rPr>
              <w:t xml:space="preserve"> «Разложение основного карбоната меди (</w:t>
            </w:r>
            <w:r w:rsidRPr="00A759EF">
              <w:rPr>
                <w:szCs w:val="28"/>
                <w:lang w:val="en-US"/>
              </w:rPr>
              <w:t>II</w:t>
            </w:r>
            <w:r w:rsidRPr="00A759EF">
              <w:rPr>
                <w:szCs w:val="28"/>
              </w:rPr>
              <w:t>)».</w:t>
            </w:r>
          </w:p>
          <w:p w:rsidR="00CE386E" w:rsidRPr="00A759EF" w:rsidRDefault="00CE386E" w:rsidP="00A759EF">
            <w:pPr>
              <w:jc w:val="both"/>
              <w:rPr>
                <w:b/>
                <w:szCs w:val="28"/>
              </w:rPr>
            </w:pPr>
            <w:r w:rsidRPr="00A759EF">
              <w:rPr>
                <w:b/>
                <w:szCs w:val="28"/>
              </w:rPr>
              <w:t>Л. Р. №7</w:t>
            </w:r>
            <w:r w:rsidRPr="00A759EF">
              <w:rPr>
                <w:szCs w:val="28"/>
              </w:rPr>
              <w:t xml:space="preserve"> «Реакция замещения меди железом».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jc w:val="both"/>
              <w:rPr>
                <w:b/>
                <w:szCs w:val="28"/>
              </w:rPr>
            </w:pPr>
            <w:r w:rsidRPr="00A759EF">
              <w:rPr>
                <w:b/>
                <w:szCs w:val="28"/>
              </w:rPr>
              <w:t>-</w:t>
            </w:r>
          </w:p>
        </w:tc>
      </w:tr>
      <w:tr w:rsidR="00C2674B" w:rsidRPr="00A759EF" w:rsidTr="00411E53">
        <w:trPr>
          <w:trHeight w:val="554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jc w:val="both"/>
              <w:rPr>
                <w:b/>
                <w:szCs w:val="28"/>
              </w:rPr>
            </w:pPr>
            <w:r w:rsidRPr="00A759EF">
              <w:rPr>
                <w:b/>
                <w:szCs w:val="28"/>
              </w:rPr>
              <w:t xml:space="preserve">Тема 3. Кислород. 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jc w:val="both"/>
              <w:rPr>
                <w:szCs w:val="28"/>
              </w:rPr>
            </w:pPr>
            <w:r w:rsidRPr="00A759EF">
              <w:rPr>
                <w:szCs w:val="28"/>
              </w:rPr>
              <w:t>-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jc w:val="both"/>
              <w:rPr>
                <w:szCs w:val="28"/>
              </w:rPr>
            </w:pPr>
            <w:r w:rsidRPr="00A759EF">
              <w:rPr>
                <w:b/>
                <w:szCs w:val="28"/>
              </w:rPr>
              <w:t>Л. р. №8</w:t>
            </w:r>
            <w:r w:rsidRPr="00A759EF">
              <w:rPr>
                <w:szCs w:val="28"/>
              </w:rPr>
              <w:t xml:space="preserve">  «Ознакомление с образцами оксидов».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jc w:val="both"/>
              <w:rPr>
                <w:szCs w:val="28"/>
              </w:rPr>
            </w:pPr>
            <w:r w:rsidRPr="00A759EF">
              <w:rPr>
                <w:b/>
                <w:szCs w:val="28"/>
              </w:rPr>
              <w:t>П. р. №3</w:t>
            </w:r>
            <w:r w:rsidRPr="00A759EF">
              <w:rPr>
                <w:szCs w:val="28"/>
              </w:rPr>
              <w:t xml:space="preserve"> «Получение и свойства кислорода»</w:t>
            </w:r>
          </w:p>
        </w:tc>
      </w:tr>
      <w:tr w:rsidR="00C2674B" w:rsidRPr="00A759EF" w:rsidTr="00411E53">
        <w:trPr>
          <w:trHeight w:val="531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jc w:val="both"/>
              <w:rPr>
                <w:b/>
                <w:szCs w:val="28"/>
              </w:rPr>
            </w:pPr>
            <w:r w:rsidRPr="00A759EF">
              <w:rPr>
                <w:b/>
                <w:szCs w:val="28"/>
              </w:rPr>
              <w:t xml:space="preserve">Тема 4. Водород. 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jc w:val="both"/>
              <w:rPr>
                <w:szCs w:val="28"/>
              </w:rPr>
            </w:pP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jc w:val="both"/>
              <w:rPr>
                <w:szCs w:val="28"/>
              </w:rPr>
            </w:pPr>
            <w:r w:rsidRPr="00A759EF">
              <w:rPr>
                <w:b/>
                <w:szCs w:val="28"/>
              </w:rPr>
              <w:t>Л. р. №9</w:t>
            </w:r>
            <w:r w:rsidRPr="00A759EF">
              <w:rPr>
                <w:szCs w:val="28"/>
              </w:rPr>
              <w:t xml:space="preserve"> «Получение и свойства водорода».</w:t>
            </w:r>
          </w:p>
          <w:p w:rsidR="00CE386E" w:rsidRPr="00A759EF" w:rsidRDefault="00CE386E" w:rsidP="00A759EF">
            <w:pPr>
              <w:jc w:val="both"/>
              <w:rPr>
                <w:szCs w:val="28"/>
              </w:rPr>
            </w:pPr>
            <w:r w:rsidRPr="00A759EF">
              <w:rPr>
                <w:b/>
                <w:szCs w:val="28"/>
              </w:rPr>
              <w:t>Л.р. №10</w:t>
            </w:r>
            <w:r w:rsidRPr="00A759EF">
              <w:rPr>
                <w:szCs w:val="28"/>
              </w:rPr>
              <w:t xml:space="preserve"> «Взаимодействие водорода с оксидом меди (</w:t>
            </w:r>
            <w:r w:rsidRPr="00A759EF">
              <w:rPr>
                <w:szCs w:val="28"/>
                <w:lang w:val="en-US"/>
              </w:rPr>
              <w:t>II</w:t>
            </w:r>
            <w:r w:rsidRPr="00A759EF">
              <w:rPr>
                <w:szCs w:val="28"/>
              </w:rPr>
              <w:t>)».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jc w:val="both"/>
              <w:rPr>
                <w:szCs w:val="28"/>
              </w:rPr>
            </w:pPr>
            <w:r w:rsidRPr="00A759EF">
              <w:rPr>
                <w:b/>
                <w:szCs w:val="28"/>
              </w:rPr>
              <w:t>П. р. №4</w:t>
            </w:r>
            <w:r w:rsidRPr="00A759EF">
              <w:rPr>
                <w:szCs w:val="28"/>
              </w:rPr>
              <w:t xml:space="preserve"> «Получение водорода  и изучение его свойств»</w:t>
            </w:r>
          </w:p>
        </w:tc>
      </w:tr>
      <w:tr w:rsidR="00C2674B" w:rsidRPr="00A759EF" w:rsidTr="00411E53">
        <w:trPr>
          <w:trHeight w:val="454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jc w:val="both"/>
              <w:rPr>
                <w:b/>
                <w:szCs w:val="28"/>
              </w:rPr>
            </w:pPr>
            <w:r w:rsidRPr="00A759EF">
              <w:rPr>
                <w:b/>
                <w:szCs w:val="28"/>
              </w:rPr>
              <w:t xml:space="preserve">Тема 5. Вода. Растворы. 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759EF">
              <w:rPr>
                <w:b/>
                <w:szCs w:val="28"/>
              </w:rPr>
              <w:t>К.р. №2</w:t>
            </w:r>
            <w:r w:rsidRPr="00A759EF">
              <w:rPr>
                <w:szCs w:val="28"/>
              </w:rPr>
              <w:t xml:space="preserve"> «Кислород. Водород. Растворы. Вода.»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Cs w:val="28"/>
              </w:rPr>
            </w:pPr>
            <w:r w:rsidRPr="00A759EF">
              <w:rPr>
                <w:b/>
                <w:color w:val="FF0000"/>
                <w:szCs w:val="28"/>
              </w:rPr>
              <w:t>-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jc w:val="both"/>
              <w:rPr>
                <w:szCs w:val="28"/>
              </w:rPr>
            </w:pPr>
            <w:r w:rsidRPr="00A759EF">
              <w:rPr>
                <w:b/>
                <w:szCs w:val="28"/>
              </w:rPr>
              <w:t>-</w:t>
            </w:r>
          </w:p>
        </w:tc>
      </w:tr>
      <w:tr w:rsidR="00C2674B" w:rsidRPr="00A759EF" w:rsidTr="00411E53">
        <w:trPr>
          <w:trHeight w:val="454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jc w:val="both"/>
              <w:rPr>
                <w:b/>
                <w:szCs w:val="28"/>
              </w:rPr>
            </w:pPr>
            <w:r w:rsidRPr="00A759EF">
              <w:rPr>
                <w:b/>
                <w:szCs w:val="28"/>
              </w:rPr>
              <w:t>Тема 6. Количественные отношения в химии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A759EF">
              <w:rPr>
                <w:b/>
                <w:szCs w:val="28"/>
              </w:rPr>
              <w:t>-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FF0000"/>
                <w:szCs w:val="28"/>
              </w:rPr>
            </w:pPr>
            <w:r w:rsidRPr="00A759EF">
              <w:rPr>
                <w:b/>
                <w:color w:val="FF0000"/>
                <w:szCs w:val="28"/>
              </w:rPr>
              <w:t>-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jc w:val="both"/>
              <w:rPr>
                <w:b/>
                <w:szCs w:val="28"/>
              </w:rPr>
            </w:pPr>
            <w:r w:rsidRPr="00A759EF">
              <w:rPr>
                <w:b/>
                <w:szCs w:val="28"/>
              </w:rPr>
              <w:t>-</w:t>
            </w:r>
          </w:p>
        </w:tc>
      </w:tr>
      <w:tr w:rsidR="00C2674B" w:rsidRPr="00A759EF" w:rsidTr="00411E53">
        <w:trPr>
          <w:trHeight w:val="557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shd w:val="clear" w:color="auto" w:fill="FFFFFF"/>
              <w:tabs>
                <w:tab w:val="left" w:pos="8222"/>
              </w:tabs>
              <w:jc w:val="both"/>
              <w:rPr>
                <w:b/>
                <w:bCs/>
                <w:iCs/>
                <w:spacing w:val="-3"/>
                <w:szCs w:val="28"/>
              </w:rPr>
            </w:pPr>
            <w:r w:rsidRPr="00A759EF">
              <w:rPr>
                <w:b/>
                <w:szCs w:val="28"/>
              </w:rPr>
              <w:t>Тема 7. Основные классы неорганических соединений.</w:t>
            </w:r>
          </w:p>
          <w:p w:rsidR="00CE386E" w:rsidRPr="00A759EF" w:rsidRDefault="00CE386E" w:rsidP="00A759EF">
            <w:pPr>
              <w:jc w:val="both"/>
              <w:rPr>
                <w:b/>
                <w:szCs w:val="28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jc w:val="both"/>
              <w:rPr>
                <w:szCs w:val="28"/>
              </w:rPr>
            </w:pPr>
            <w:r w:rsidRPr="00A759EF">
              <w:rPr>
                <w:b/>
                <w:szCs w:val="28"/>
              </w:rPr>
              <w:t>К.р. №3</w:t>
            </w:r>
            <w:r w:rsidRPr="00A759EF">
              <w:rPr>
                <w:szCs w:val="28"/>
              </w:rPr>
              <w:t xml:space="preserve"> «Основные классы неорганических соединений»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jc w:val="both"/>
              <w:rPr>
                <w:szCs w:val="28"/>
              </w:rPr>
            </w:pPr>
            <w:r w:rsidRPr="00A759EF">
              <w:rPr>
                <w:b/>
                <w:szCs w:val="28"/>
              </w:rPr>
              <w:t>Л. р. №11</w:t>
            </w:r>
            <w:r w:rsidRPr="00A759EF">
              <w:rPr>
                <w:szCs w:val="28"/>
              </w:rPr>
              <w:t xml:space="preserve"> «Свойства растворимых и нерастворимых оснований».</w:t>
            </w:r>
          </w:p>
          <w:p w:rsidR="00CE386E" w:rsidRPr="00A759EF" w:rsidRDefault="00CE386E" w:rsidP="00A759EF">
            <w:pPr>
              <w:jc w:val="both"/>
              <w:rPr>
                <w:szCs w:val="28"/>
              </w:rPr>
            </w:pPr>
            <w:r w:rsidRPr="00A759EF">
              <w:rPr>
                <w:b/>
                <w:szCs w:val="28"/>
              </w:rPr>
              <w:t>Л. р. №12</w:t>
            </w:r>
            <w:r w:rsidRPr="00A759EF">
              <w:rPr>
                <w:szCs w:val="28"/>
              </w:rPr>
              <w:t xml:space="preserve"> «Взаимодействие щелочей с кислотами».</w:t>
            </w:r>
          </w:p>
          <w:p w:rsidR="00CE386E" w:rsidRPr="00A759EF" w:rsidRDefault="00CE386E" w:rsidP="00A759EF">
            <w:pPr>
              <w:jc w:val="both"/>
              <w:rPr>
                <w:szCs w:val="28"/>
              </w:rPr>
            </w:pPr>
            <w:r w:rsidRPr="00A759EF">
              <w:rPr>
                <w:b/>
                <w:szCs w:val="28"/>
              </w:rPr>
              <w:lastRenderedPageBreak/>
              <w:t>Л. р. №13</w:t>
            </w:r>
            <w:r w:rsidRPr="00A759EF">
              <w:rPr>
                <w:szCs w:val="28"/>
              </w:rPr>
              <w:t xml:space="preserve"> «Взаимодействие нерастворимых оснований  с кислотами».</w:t>
            </w:r>
          </w:p>
          <w:p w:rsidR="00CE386E" w:rsidRPr="00A759EF" w:rsidRDefault="00CE386E" w:rsidP="00A759EF">
            <w:pPr>
              <w:jc w:val="both"/>
              <w:rPr>
                <w:szCs w:val="28"/>
              </w:rPr>
            </w:pPr>
            <w:r w:rsidRPr="00A759EF">
              <w:rPr>
                <w:b/>
                <w:szCs w:val="28"/>
              </w:rPr>
              <w:t>Л. р. №14</w:t>
            </w:r>
            <w:r w:rsidRPr="00A759EF">
              <w:rPr>
                <w:szCs w:val="28"/>
              </w:rPr>
              <w:t xml:space="preserve"> «Разложение гидроксида меди (</w:t>
            </w:r>
            <w:r w:rsidRPr="00A759EF">
              <w:rPr>
                <w:szCs w:val="28"/>
                <w:lang w:val="en-US"/>
              </w:rPr>
              <w:t>II</w:t>
            </w:r>
            <w:r w:rsidRPr="00A759EF">
              <w:rPr>
                <w:szCs w:val="28"/>
              </w:rPr>
              <w:t>) при нагревании».</w:t>
            </w:r>
          </w:p>
          <w:p w:rsidR="00CE386E" w:rsidRPr="00A759EF" w:rsidRDefault="00CE386E" w:rsidP="00A759EF">
            <w:pPr>
              <w:jc w:val="both"/>
              <w:rPr>
                <w:szCs w:val="28"/>
              </w:rPr>
            </w:pPr>
            <w:r w:rsidRPr="00A759EF">
              <w:rPr>
                <w:b/>
                <w:szCs w:val="28"/>
              </w:rPr>
              <w:t>Л. р. №15</w:t>
            </w:r>
            <w:r w:rsidRPr="00A759EF">
              <w:rPr>
                <w:szCs w:val="28"/>
              </w:rPr>
              <w:t xml:space="preserve"> «Взаим-е гидроксида цинка с р-ми кислот и щелочей».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jc w:val="both"/>
              <w:rPr>
                <w:szCs w:val="28"/>
              </w:rPr>
            </w:pPr>
            <w:r w:rsidRPr="00A759EF">
              <w:rPr>
                <w:b/>
                <w:szCs w:val="28"/>
              </w:rPr>
              <w:lastRenderedPageBreak/>
              <w:t>П. р. №5</w:t>
            </w:r>
            <w:r w:rsidRPr="00A759EF">
              <w:rPr>
                <w:szCs w:val="28"/>
              </w:rPr>
              <w:t xml:space="preserve">  «Решение экспериментальных  задач по теме «Основные классы неорганических соединений ».</w:t>
            </w:r>
          </w:p>
        </w:tc>
      </w:tr>
      <w:tr w:rsidR="00C2674B" w:rsidRPr="00A759EF" w:rsidTr="00411E53">
        <w:trPr>
          <w:trHeight w:val="300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jc w:val="both"/>
              <w:rPr>
                <w:b/>
                <w:szCs w:val="28"/>
              </w:rPr>
            </w:pPr>
            <w:r w:rsidRPr="00A759EF">
              <w:rPr>
                <w:b/>
                <w:szCs w:val="28"/>
              </w:rPr>
              <w:lastRenderedPageBreak/>
              <w:t>Тема 8.</w:t>
            </w:r>
            <w:r w:rsidRPr="00A759EF">
              <w:rPr>
                <w:b/>
                <w:bCs/>
                <w:iCs/>
                <w:spacing w:val="-3"/>
                <w:szCs w:val="28"/>
              </w:rPr>
              <w:t xml:space="preserve"> </w:t>
            </w:r>
            <w:r w:rsidRPr="00A759EF">
              <w:rPr>
                <w:b/>
                <w:szCs w:val="28"/>
              </w:rPr>
              <w:t>Периодический закон и ПСХЭ Д.И. Менделеева. Строение атома.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jc w:val="both"/>
              <w:rPr>
                <w:szCs w:val="28"/>
              </w:rPr>
            </w:pPr>
            <w:r w:rsidRPr="00A759EF">
              <w:rPr>
                <w:szCs w:val="28"/>
              </w:rPr>
              <w:t>-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jc w:val="both"/>
              <w:rPr>
                <w:szCs w:val="28"/>
              </w:rPr>
            </w:pPr>
            <w:r w:rsidRPr="00A759EF">
              <w:rPr>
                <w:szCs w:val="28"/>
              </w:rPr>
              <w:t>-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jc w:val="both"/>
              <w:rPr>
                <w:szCs w:val="28"/>
              </w:rPr>
            </w:pPr>
            <w:r w:rsidRPr="00A759EF">
              <w:rPr>
                <w:b/>
                <w:szCs w:val="28"/>
              </w:rPr>
              <w:t>П. р. №6</w:t>
            </w:r>
            <w:r w:rsidRPr="00A759EF">
              <w:rPr>
                <w:szCs w:val="28"/>
              </w:rPr>
              <w:t xml:space="preserve"> «Изучение кислотно-основных свойств гидроксидов, образованных химическими элементами 3 периода»</w:t>
            </w:r>
          </w:p>
        </w:tc>
      </w:tr>
      <w:tr w:rsidR="00C2674B" w:rsidRPr="00A759EF" w:rsidTr="00411E53">
        <w:trPr>
          <w:trHeight w:val="675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jc w:val="both"/>
              <w:rPr>
                <w:b/>
                <w:szCs w:val="28"/>
              </w:rPr>
            </w:pPr>
            <w:r w:rsidRPr="00A759EF">
              <w:rPr>
                <w:b/>
                <w:szCs w:val="28"/>
              </w:rPr>
              <w:t>Тема 9. Строение вещества. Химическая связь.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jc w:val="both"/>
              <w:rPr>
                <w:b/>
                <w:szCs w:val="28"/>
              </w:rPr>
            </w:pPr>
            <w:r w:rsidRPr="00A759EF">
              <w:rPr>
                <w:b/>
                <w:szCs w:val="28"/>
              </w:rPr>
              <w:t>К.р. №4</w:t>
            </w:r>
            <w:r w:rsidRPr="00A759EF">
              <w:rPr>
                <w:szCs w:val="28"/>
              </w:rPr>
              <w:t xml:space="preserve"> «Периодический закон и ПСХЭ Д.И. Менделеева. Строение атом. Хим. связь» </w:t>
            </w:r>
            <w:r w:rsidRPr="00A759EF">
              <w:rPr>
                <w:b/>
                <w:szCs w:val="28"/>
              </w:rPr>
              <w:t>К.р. №5</w:t>
            </w:r>
            <w:r w:rsidRPr="00A759EF">
              <w:rPr>
                <w:szCs w:val="28"/>
              </w:rPr>
              <w:t xml:space="preserve"> Итоговая контрольная работа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jc w:val="both"/>
              <w:rPr>
                <w:szCs w:val="28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E" w:rsidRPr="00A759EF" w:rsidRDefault="00CE386E" w:rsidP="00A759EF">
            <w:pPr>
              <w:jc w:val="both"/>
              <w:rPr>
                <w:b/>
                <w:szCs w:val="28"/>
              </w:rPr>
            </w:pPr>
          </w:p>
        </w:tc>
      </w:tr>
    </w:tbl>
    <w:p w:rsidR="00A47F53" w:rsidRPr="00A759EF" w:rsidRDefault="00A47F53" w:rsidP="00956F9C">
      <w:pPr>
        <w:autoSpaceDE w:val="0"/>
        <w:autoSpaceDN w:val="0"/>
        <w:adjustRightInd w:val="0"/>
        <w:spacing w:line="23" w:lineRule="atLeast"/>
        <w:ind w:left="709"/>
        <w:contextualSpacing/>
        <w:jc w:val="both"/>
        <w:rPr>
          <w:iCs/>
          <w:sz w:val="28"/>
          <w:szCs w:val="28"/>
        </w:rPr>
      </w:pPr>
    </w:p>
    <w:sectPr w:rsidR="00A47F53" w:rsidRPr="00A759EF" w:rsidSect="001E61CA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8ED" w:rsidRDefault="00C268ED" w:rsidP="00187F69">
      <w:r>
        <w:separator/>
      </w:r>
    </w:p>
  </w:endnote>
  <w:endnote w:type="continuationSeparator" w:id="0">
    <w:p w:rsidR="00C268ED" w:rsidRDefault="00C268ED" w:rsidP="00187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8ED" w:rsidRDefault="00C268ED" w:rsidP="00187F69">
      <w:r>
        <w:separator/>
      </w:r>
    </w:p>
  </w:footnote>
  <w:footnote w:type="continuationSeparator" w:id="0">
    <w:p w:rsidR="00C268ED" w:rsidRDefault="00C268ED" w:rsidP="00187F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00164"/>
    <w:multiLevelType w:val="hybridMultilevel"/>
    <w:tmpl w:val="180A972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4375F9C"/>
    <w:multiLevelType w:val="hybridMultilevel"/>
    <w:tmpl w:val="5FF80E5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EB5333"/>
    <w:multiLevelType w:val="hybridMultilevel"/>
    <w:tmpl w:val="907663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A81C64"/>
    <w:multiLevelType w:val="hybridMultilevel"/>
    <w:tmpl w:val="C436F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B222CF"/>
    <w:multiLevelType w:val="hybridMultilevel"/>
    <w:tmpl w:val="32122E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2B757D"/>
    <w:multiLevelType w:val="hybridMultilevel"/>
    <w:tmpl w:val="71822ADE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125A2781"/>
    <w:multiLevelType w:val="hybridMultilevel"/>
    <w:tmpl w:val="0C54738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7152885"/>
    <w:multiLevelType w:val="hybridMultilevel"/>
    <w:tmpl w:val="709EC4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1933BE"/>
    <w:multiLevelType w:val="hybridMultilevel"/>
    <w:tmpl w:val="5A70FA4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8B64243"/>
    <w:multiLevelType w:val="hybridMultilevel"/>
    <w:tmpl w:val="D546645E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1DBB5064"/>
    <w:multiLevelType w:val="hybridMultilevel"/>
    <w:tmpl w:val="87D6AD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3C2658"/>
    <w:multiLevelType w:val="hybridMultilevel"/>
    <w:tmpl w:val="826ABD52"/>
    <w:lvl w:ilvl="0" w:tplc="5A969A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C3590D"/>
    <w:multiLevelType w:val="hybridMultilevel"/>
    <w:tmpl w:val="3B126D3C"/>
    <w:lvl w:ilvl="0" w:tplc="70F4C6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E70131"/>
    <w:multiLevelType w:val="hybridMultilevel"/>
    <w:tmpl w:val="EBE2DB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F73B32"/>
    <w:multiLevelType w:val="hybridMultilevel"/>
    <w:tmpl w:val="45E8242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9486597"/>
    <w:multiLevelType w:val="hybridMultilevel"/>
    <w:tmpl w:val="29282A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346850"/>
    <w:multiLevelType w:val="hybridMultilevel"/>
    <w:tmpl w:val="60AAB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E1C3173"/>
    <w:multiLevelType w:val="hybridMultilevel"/>
    <w:tmpl w:val="9BC694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E6356C4"/>
    <w:multiLevelType w:val="hybridMultilevel"/>
    <w:tmpl w:val="AD3417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26A5672"/>
    <w:multiLevelType w:val="hybridMultilevel"/>
    <w:tmpl w:val="20EA3A7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4D7692C"/>
    <w:multiLevelType w:val="hybridMultilevel"/>
    <w:tmpl w:val="F69E9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9ED77B8"/>
    <w:multiLevelType w:val="hybridMultilevel"/>
    <w:tmpl w:val="5036B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EC83A04"/>
    <w:multiLevelType w:val="hybridMultilevel"/>
    <w:tmpl w:val="F2F43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344DEC"/>
    <w:multiLevelType w:val="hybridMultilevel"/>
    <w:tmpl w:val="5030D61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46B54BED"/>
    <w:multiLevelType w:val="hybridMultilevel"/>
    <w:tmpl w:val="5E7C2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CB39FF"/>
    <w:multiLevelType w:val="hybridMultilevel"/>
    <w:tmpl w:val="5A169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E431D"/>
    <w:multiLevelType w:val="hybridMultilevel"/>
    <w:tmpl w:val="D54664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8B5F74"/>
    <w:multiLevelType w:val="hybridMultilevel"/>
    <w:tmpl w:val="41805C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14E629B"/>
    <w:multiLevelType w:val="hybridMultilevel"/>
    <w:tmpl w:val="3162C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53C1CF3"/>
    <w:multiLevelType w:val="hybridMultilevel"/>
    <w:tmpl w:val="9F26E1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5DF2355"/>
    <w:multiLevelType w:val="hybridMultilevel"/>
    <w:tmpl w:val="730030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B4D60FA"/>
    <w:multiLevelType w:val="hybridMultilevel"/>
    <w:tmpl w:val="41500068"/>
    <w:lvl w:ilvl="0" w:tplc="5A969A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E11B37"/>
    <w:multiLevelType w:val="hybridMultilevel"/>
    <w:tmpl w:val="F286C8D6"/>
    <w:lvl w:ilvl="0" w:tplc="49768B9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Wingdings 2" w:hAnsi="Wingdings 2" w:hint="default"/>
        <w:color w:val="auto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C3E0896"/>
    <w:multiLevelType w:val="hybridMultilevel"/>
    <w:tmpl w:val="46886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206170"/>
    <w:multiLevelType w:val="hybridMultilevel"/>
    <w:tmpl w:val="953496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FCC555B"/>
    <w:multiLevelType w:val="hybridMultilevel"/>
    <w:tmpl w:val="9604806A"/>
    <w:lvl w:ilvl="0" w:tplc="5A969A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1497BB3"/>
    <w:multiLevelType w:val="hybridMultilevel"/>
    <w:tmpl w:val="B5DC2A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51A6655"/>
    <w:multiLevelType w:val="hybridMultilevel"/>
    <w:tmpl w:val="0A4C46E2"/>
    <w:lvl w:ilvl="0" w:tplc="49768B92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Wingdings 2" w:hAnsi="Wingdings 2" w:hint="default"/>
        <w:color w:val="auto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85D755B"/>
    <w:multiLevelType w:val="hybridMultilevel"/>
    <w:tmpl w:val="E38AE83A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0">
    <w:nsid w:val="699417DD"/>
    <w:multiLevelType w:val="hybridMultilevel"/>
    <w:tmpl w:val="3ACC37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44426F"/>
    <w:multiLevelType w:val="hybridMultilevel"/>
    <w:tmpl w:val="F3AE11D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3705DA3"/>
    <w:multiLevelType w:val="hybridMultilevel"/>
    <w:tmpl w:val="122A3258"/>
    <w:lvl w:ilvl="0" w:tplc="04190001">
      <w:start w:val="1"/>
      <w:numFmt w:val="bullet"/>
      <w:lvlText w:val=""/>
      <w:lvlJc w:val="left"/>
      <w:pPr>
        <w:tabs>
          <w:tab w:val="num" w:pos="1424"/>
        </w:tabs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4"/>
        </w:tabs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4"/>
        </w:tabs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4"/>
        </w:tabs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4"/>
        </w:tabs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4"/>
        </w:tabs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4"/>
        </w:tabs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4"/>
        </w:tabs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4"/>
        </w:tabs>
        <w:ind w:left="7184" w:hanging="360"/>
      </w:pPr>
      <w:rPr>
        <w:rFonts w:ascii="Wingdings" w:hAnsi="Wingdings" w:hint="default"/>
      </w:rPr>
    </w:lvl>
  </w:abstractNum>
  <w:abstractNum w:abstractNumId="43">
    <w:nsid w:val="7B1C44D2"/>
    <w:multiLevelType w:val="hybridMultilevel"/>
    <w:tmpl w:val="D628497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3"/>
  </w:num>
  <w:num w:numId="2">
    <w:abstractNumId w:val="40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29"/>
  </w:num>
  <w:num w:numId="6">
    <w:abstractNumId w:val="13"/>
  </w:num>
  <w:num w:numId="7">
    <w:abstractNumId w:val="4"/>
  </w:num>
  <w:num w:numId="8">
    <w:abstractNumId w:val="3"/>
  </w:num>
  <w:num w:numId="9">
    <w:abstractNumId w:val="17"/>
  </w:num>
  <w:num w:numId="10">
    <w:abstractNumId w:val="37"/>
  </w:num>
  <w:num w:numId="11">
    <w:abstractNumId w:val="14"/>
  </w:num>
  <w:num w:numId="12">
    <w:abstractNumId w:val="43"/>
  </w:num>
  <w:num w:numId="13">
    <w:abstractNumId w:val="41"/>
  </w:num>
  <w:num w:numId="14">
    <w:abstractNumId w:val="33"/>
  </w:num>
  <w:num w:numId="15">
    <w:abstractNumId w:val="19"/>
  </w:num>
  <w:num w:numId="16">
    <w:abstractNumId w:val="24"/>
  </w:num>
  <w:num w:numId="17">
    <w:abstractNumId w:val="1"/>
  </w:num>
  <w:num w:numId="18">
    <w:abstractNumId w:val="0"/>
  </w:num>
  <w:num w:numId="19">
    <w:abstractNumId w:val="15"/>
  </w:num>
  <w:num w:numId="20">
    <w:abstractNumId w:val="20"/>
  </w:num>
  <w:num w:numId="21">
    <w:abstractNumId w:val="8"/>
  </w:num>
  <w:num w:numId="22">
    <w:abstractNumId w:val="9"/>
  </w:num>
  <w:num w:numId="23">
    <w:abstractNumId w:val="18"/>
  </w:num>
  <w:num w:numId="24">
    <w:abstractNumId w:val="35"/>
  </w:num>
  <w:num w:numId="25">
    <w:abstractNumId w:val="26"/>
  </w:num>
  <w:num w:numId="26">
    <w:abstractNumId w:val="28"/>
  </w:num>
  <w:num w:numId="27">
    <w:abstractNumId w:val="30"/>
  </w:num>
  <w:num w:numId="28">
    <w:abstractNumId w:val="22"/>
  </w:num>
  <w:num w:numId="29">
    <w:abstractNumId w:val="21"/>
  </w:num>
  <w:num w:numId="30">
    <w:abstractNumId w:val="5"/>
  </w:num>
  <w:num w:numId="31">
    <w:abstractNumId w:val="27"/>
  </w:num>
  <w:num w:numId="32">
    <w:abstractNumId w:val="2"/>
  </w:num>
  <w:num w:numId="33">
    <w:abstractNumId w:val="38"/>
  </w:num>
  <w:num w:numId="34">
    <w:abstractNumId w:val="42"/>
  </w:num>
  <w:num w:numId="35">
    <w:abstractNumId w:val="31"/>
  </w:num>
  <w:num w:numId="36">
    <w:abstractNumId w:val="11"/>
  </w:num>
  <w:num w:numId="37">
    <w:abstractNumId w:val="7"/>
  </w:num>
  <w:num w:numId="38">
    <w:abstractNumId w:val="6"/>
  </w:num>
  <w:num w:numId="39">
    <w:abstractNumId w:val="34"/>
  </w:num>
  <w:num w:numId="40">
    <w:abstractNumId w:val="39"/>
  </w:num>
  <w:num w:numId="41">
    <w:abstractNumId w:val="10"/>
  </w:num>
  <w:num w:numId="42">
    <w:abstractNumId w:val="25"/>
  </w:num>
  <w:num w:numId="43">
    <w:abstractNumId w:val="36"/>
  </w:num>
  <w:num w:numId="44">
    <w:abstractNumId w:val="32"/>
  </w:num>
  <w:num w:numId="45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028"/>
    <w:rsid w:val="00004949"/>
    <w:rsid w:val="0002735F"/>
    <w:rsid w:val="00036674"/>
    <w:rsid w:val="0004641F"/>
    <w:rsid w:val="00051C43"/>
    <w:rsid w:val="00056657"/>
    <w:rsid w:val="0006258D"/>
    <w:rsid w:val="00067EFE"/>
    <w:rsid w:val="0007049E"/>
    <w:rsid w:val="00076408"/>
    <w:rsid w:val="000861D3"/>
    <w:rsid w:val="00094FF6"/>
    <w:rsid w:val="00097ECC"/>
    <w:rsid w:val="000C3862"/>
    <w:rsid w:val="000D280E"/>
    <w:rsid w:val="000F03D0"/>
    <w:rsid w:val="00104050"/>
    <w:rsid w:val="001179E8"/>
    <w:rsid w:val="0012760F"/>
    <w:rsid w:val="00135D1D"/>
    <w:rsid w:val="00136B59"/>
    <w:rsid w:val="00157A9C"/>
    <w:rsid w:val="00166E37"/>
    <w:rsid w:val="00170B48"/>
    <w:rsid w:val="0017345B"/>
    <w:rsid w:val="00185ADA"/>
    <w:rsid w:val="0018726B"/>
    <w:rsid w:val="00187F69"/>
    <w:rsid w:val="0019244D"/>
    <w:rsid w:val="001947F0"/>
    <w:rsid w:val="00196F31"/>
    <w:rsid w:val="0019798C"/>
    <w:rsid w:val="001B0554"/>
    <w:rsid w:val="001B1AA6"/>
    <w:rsid w:val="001B5307"/>
    <w:rsid w:val="001B6984"/>
    <w:rsid w:val="001E1001"/>
    <w:rsid w:val="001E51AA"/>
    <w:rsid w:val="001E61CA"/>
    <w:rsid w:val="001F2CEE"/>
    <w:rsid w:val="001F495E"/>
    <w:rsid w:val="00201A93"/>
    <w:rsid w:val="00202ACA"/>
    <w:rsid w:val="00203C5F"/>
    <w:rsid w:val="00220F63"/>
    <w:rsid w:val="00221011"/>
    <w:rsid w:val="00224C02"/>
    <w:rsid w:val="0022641F"/>
    <w:rsid w:val="002270D1"/>
    <w:rsid w:val="00232FC5"/>
    <w:rsid w:val="00241679"/>
    <w:rsid w:val="00242A2E"/>
    <w:rsid w:val="0024656D"/>
    <w:rsid w:val="00246573"/>
    <w:rsid w:val="0025471E"/>
    <w:rsid w:val="00286B93"/>
    <w:rsid w:val="0029597A"/>
    <w:rsid w:val="002A37BC"/>
    <w:rsid w:val="002B3612"/>
    <w:rsid w:val="002E3ECE"/>
    <w:rsid w:val="002E484C"/>
    <w:rsid w:val="00303527"/>
    <w:rsid w:val="00312FD9"/>
    <w:rsid w:val="00340B5C"/>
    <w:rsid w:val="003433FF"/>
    <w:rsid w:val="0035449E"/>
    <w:rsid w:val="00354DEA"/>
    <w:rsid w:val="00370AF0"/>
    <w:rsid w:val="00372501"/>
    <w:rsid w:val="00383FBB"/>
    <w:rsid w:val="00385832"/>
    <w:rsid w:val="003A146D"/>
    <w:rsid w:val="003A35DD"/>
    <w:rsid w:val="003A6E5F"/>
    <w:rsid w:val="003B0AB6"/>
    <w:rsid w:val="003C0BE0"/>
    <w:rsid w:val="003C3A1D"/>
    <w:rsid w:val="003C3C29"/>
    <w:rsid w:val="003C3FF7"/>
    <w:rsid w:val="003D1C0D"/>
    <w:rsid w:val="00410F86"/>
    <w:rsid w:val="00411E53"/>
    <w:rsid w:val="00413395"/>
    <w:rsid w:val="0043285F"/>
    <w:rsid w:val="00442FE6"/>
    <w:rsid w:val="00447788"/>
    <w:rsid w:val="0045131A"/>
    <w:rsid w:val="00462031"/>
    <w:rsid w:val="0047377F"/>
    <w:rsid w:val="00475A88"/>
    <w:rsid w:val="00482A11"/>
    <w:rsid w:val="0049438F"/>
    <w:rsid w:val="004968CA"/>
    <w:rsid w:val="004B1AA6"/>
    <w:rsid w:val="004C6BC6"/>
    <w:rsid w:val="004D149C"/>
    <w:rsid w:val="004D23B1"/>
    <w:rsid w:val="00500975"/>
    <w:rsid w:val="00505347"/>
    <w:rsid w:val="00521478"/>
    <w:rsid w:val="00522961"/>
    <w:rsid w:val="00524537"/>
    <w:rsid w:val="00531EED"/>
    <w:rsid w:val="00534EA9"/>
    <w:rsid w:val="00536295"/>
    <w:rsid w:val="00556C14"/>
    <w:rsid w:val="00557823"/>
    <w:rsid w:val="005631AE"/>
    <w:rsid w:val="00564464"/>
    <w:rsid w:val="00581D42"/>
    <w:rsid w:val="0058287C"/>
    <w:rsid w:val="00586F1E"/>
    <w:rsid w:val="00590713"/>
    <w:rsid w:val="0059250D"/>
    <w:rsid w:val="00594C1A"/>
    <w:rsid w:val="0059596C"/>
    <w:rsid w:val="005B1413"/>
    <w:rsid w:val="005B1CE8"/>
    <w:rsid w:val="005C613E"/>
    <w:rsid w:val="005D6DF2"/>
    <w:rsid w:val="005E3806"/>
    <w:rsid w:val="005E5130"/>
    <w:rsid w:val="005F0977"/>
    <w:rsid w:val="005F75A9"/>
    <w:rsid w:val="00612703"/>
    <w:rsid w:val="00616049"/>
    <w:rsid w:val="00617053"/>
    <w:rsid w:val="00620C2A"/>
    <w:rsid w:val="00621C6F"/>
    <w:rsid w:val="00630B82"/>
    <w:rsid w:val="006334C2"/>
    <w:rsid w:val="006635C3"/>
    <w:rsid w:val="00666463"/>
    <w:rsid w:val="0067596A"/>
    <w:rsid w:val="006810A6"/>
    <w:rsid w:val="00690DFD"/>
    <w:rsid w:val="0069556A"/>
    <w:rsid w:val="006A1458"/>
    <w:rsid w:val="006B6205"/>
    <w:rsid w:val="006C51E4"/>
    <w:rsid w:val="006D7ED1"/>
    <w:rsid w:val="00702F72"/>
    <w:rsid w:val="007046C1"/>
    <w:rsid w:val="0071469A"/>
    <w:rsid w:val="00724703"/>
    <w:rsid w:val="00724C81"/>
    <w:rsid w:val="0073013B"/>
    <w:rsid w:val="00730EF0"/>
    <w:rsid w:val="0074392C"/>
    <w:rsid w:val="0074415D"/>
    <w:rsid w:val="00787C09"/>
    <w:rsid w:val="007A7324"/>
    <w:rsid w:val="007B2F1B"/>
    <w:rsid w:val="007B69AB"/>
    <w:rsid w:val="007F0380"/>
    <w:rsid w:val="007F0EE3"/>
    <w:rsid w:val="007F2C1E"/>
    <w:rsid w:val="007F59CE"/>
    <w:rsid w:val="008020B1"/>
    <w:rsid w:val="008123EB"/>
    <w:rsid w:val="00823EFD"/>
    <w:rsid w:val="00840A74"/>
    <w:rsid w:val="00840D27"/>
    <w:rsid w:val="00851D73"/>
    <w:rsid w:val="00855EF8"/>
    <w:rsid w:val="00857C1D"/>
    <w:rsid w:val="008624B4"/>
    <w:rsid w:val="008749E1"/>
    <w:rsid w:val="008750CB"/>
    <w:rsid w:val="008B0148"/>
    <w:rsid w:val="008B6780"/>
    <w:rsid w:val="008B73B8"/>
    <w:rsid w:val="008C07CF"/>
    <w:rsid w:val="008C1EF8"/>
    <w:rsid w:val="008C77C4"/>
    <w:rsid w:val="008E1260"/>
    <w:rsid w:val="00902797"/>
    <w:rsid w:val="009121FA"/>
    <w:rsid w:val="00913B2D"/>
    <w:rsid w:val="00915494"/>
    <w:rsid w:val="009216CA"/>
    <w:rsid w:val="00925CE7"/>
    <w:rsid w:val="0092635C"/>
    <w:rsid w:val="009264AA"/>
    <w:rsid w:val="00926AC6"/>
    <w:rsid w:val="00931613"/>
    <w:rsid w:val="00935D3F"/>
    <w:rsid w:val="00937385"/>
    <w:rsid w:val="009520A1"/>
    <w:rsid w:val="00953920"/>
    <w:rsid w:val="0095535B"/>
    <w:rsid w:val="00956395"/>
    <w:rsid w:val="00956F9C"/>
    <w:rsid w:val="009833E5"/>
    <w:rsid w:val="0098619C"/>
    <w:rsid w:val="0099591C"/>
    <w:rsid w:val="009A2640"/>
    <w:rsid w:val="009C7028"/>
    <w:rsid w:val="009E4C39"/>
    <w:rsid w:val="009F0AD9"/>
    <w:rsid w:val="009F304E"/>
    <w:rsid w:val="00A27BB7"/>
    <w:rsid w:val="00A42A50"/>
    <w:rsid w:val="00A47F53"/>
    <w:rsid w:val="00A54CCF"/>
    <w:rsid w:val="00A73ED0"/>
    <w:rsid w:val="00A74E02"/>
    <w:rsid w:val="00A7521F"/>
    <w:rsid w:val="00A759EF"/>
    <w:rsid w:val="00A77E7A"/>
    <w:rsid w:val="00A80870"/>
    <w:rsid w:val="00A817B7"/>
    <w:rsid w:val="00A84034"/>
    <w:rsid w:val="00A86C0A"/>
    <w:rsid w:val="00A97DBB"/>
    <w:rsid w:val="00AB336A"/>
    <w:rsid w:val="00AC67B9"/>
    <w:rsid w:val="00AD7830"/>
    <w:rsid w:val="00AF23A5"/>
    <w:rsid w:val="00AF3943"/>
    <w:rsid w:val="00B0253D"/>
    <w:rsid w:val="00B05FE3"/>
    <w:rsid w:val="00B17B2F"/>
    <w:rsid w:val="00B47D0F"/>
    <w:rsid w:val="00B521AB"/>
    <w:rsid w:val="00B54047"/>
    <w:rsid w:val="00B62A49"/>
    <w:rsid w:val="00B749C8"/>
    <w:rsid w:val="00B805B4"/>
    <w:rsid w:val="00B8333E"/>
    <w:rsid w:val="00B85BA3"/>
    <w:rsid w:val="00B9586C"/>
    <w:rsid w:val="00BA15CA"/>
    <w:rsid w:val="00BA5D45"/>
    <w:rsid w:val="00BB3840"/>
    <w:rsid w:val="00BD2A7E"/>
    <w:rsid w:val="00BE63C6"/>
    <w:rsid w:val="00BF2077"/>
    <w:rsid w:val="00BF566A"/>
    <w:rsid w:val="00BF71FF"/>
    <w:rsid w:val="00C02092"/>
    <w:rsid w:val="00C031DA"/>
    <w:rsid w:val="00C23939"/>
    <w:rsid w:val="00C2674B"/>
    <w:rsid w:val="00C268ED"/>
    <w:rsid w:val="00C31EAF"/>
    <w:rsid w:val="00C444F5"/>
    <w:rsid w:val="00C473FD"/>
    <w:rsid w:val="00C47603"/>
    <w:rsid w:val="00C625E2"/>
    <w:rsid w:val="00C73D1C"/>
    <w:rsid w:val="00C87BA9"/>
    <w:rsid w:val="00CA0A55"/>
    <w:rsid w:val="00CA33D3"/>
    <w:rsid w:val="00CB09D9"/>
    <w:rsid w:val="00CB563F"/>
    <w:rsid w:val="00CC06C3"/>
    <w:rsid w:val="00CC3A78"/>
    <w:rsid w:val="00CC3EDD"/>
    <w:rsid w:val="00CD1E74"/>
    <w:rsid w:val="00CD4607"/>
    <w:rsid w:val="00CE386E"/>
    <w:rsid w:val="00D368F5"/>
    <w:rsid w:val="00D41749"/>
    <w:rsid w:val="00D4303F"/>
    <w:rsid w:val="00D44D87"/>
    <w:rsid w:val="00D502FD"/>
    <w:rsid w:val="00D57AF6"/>
    <w:rsid w:val="00D6279D"/>
    <w:rsid w:val="00D64048"/>
    <w:rsid w:val="00D75174"/>
    <w:rsid w:val="00D7610E"/>
    <w:rsid w:val="00D85346"/>
    <w:rsid w:val="00D97612"/>
    <w:rsid w:val="00DC17AB"/>
    <w:rsid w:val="00DD7BD9"/>
    <w:rsid w:val="00DE078A"/>
    <w:rsid w:val="00DE678B"/>
    <w:rsid w:val="00E034F8"/>
    <w:rsid w:val="00E21DC6"/>
    <w:rsid w:val="00E2218E"/>
    <w:rsid w:val="00E32B91"/>
    <w:rsid w:val="00E330BB"/>
    <w:rsid w:val="00E61976"/>
    <w:rsid w:val="00E61EE6"/>
    <w:rsid w:val="00E67225"/>
    <w:rsid w:val="00E67B55"/>
    <w:rsid w:val="00E70864"/>
    <w:rsid w:val="00E71FAA"/>
    <w:rsid w:val="00E757C7"/>
    <w:rsid w:val="00E8070D"/>
    <w:rsid w:val="00E83C48"/>
    <w:rsid w:val="00E913F3"/>
    <w:rsid w:val="00EB7E32"/>
    <w:rsid w:val="00EC128F"/>
    <w:rsid w:val="00ED0DDA"/>
    <w:rsid w:val="00ED5EB8"/>
    <w:rsid w:val="00ED6F79"/>
    <w:rsid w:val="00EE244B"/>
    <w:rsid w:val="00F04AD5"/>
    <w:rsid w:val="00F076B1"/>
    <w:rsid w:val="00F30ABD"/>
    <w:rsid w:val="00F36F31"/>
    <w:rsid w:val="00F41CB3"/>
    <w:rsid w:val="00F42FCC"/>
    <w:rsid w:val="00F50293"/>
    <w:rsid w:val="00F52087"/>
    <w:rsid w:val="00F5397F"/>
    <w:rsid w:val="00F62273"/>
    <w:rsid w:val="00F64477"/>
    <w:rsid w:val="00F82ED7"/>
    <w:rsid w:val="00F8704E"/>
    <w:rsid w:val="00F97F4D"/>
    <w:rsid w:val="00FB17C9"/>
    <w:rsid w:val="00FC7302"/>
    <w:rsid w:val="00FD2876"/>
    <w:rsid w:val="00FD29E0"/>
    <w:rsid w:val="00FD493D"/>
    <w:rsid w:val="00FE2F0C"/>
    <w:rsid w:val="00FE4995"/>
    <w:rsid w:val="00FE6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E00E5B-8ECE-4294-A240-5C1DD1DE3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968CA"/>
    <w:pPr>
      <w:keepNext/>
      <w:outlineLvl w:val="2"/>
    </w:pPr>
    <w:rPr>
      <w:b/>
      <w:bCs/>
      <w:lang w:val="x-none" w:eastAsia="x-none"/>
    </w:rPr>
  </w:style>
  <w:style w:type="paragraph" w:styleId="9">
    <w:name w:val="heading 9"/>
    <w:basedOn w:val="a"/>
    <w:next w:val="a"/>
    <w:link w:val="90"/>
    <w:qFormat/>
    <w:rsid w:val="004968C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0C2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96F31"/>
    <w:rPr>
      <w:rFonts w:ascii="Calibri" w:hAnsi="Calibri"/>
      <w:sz w:val="22"/>
      <w:szCs w:val="22"/>
    </w:rPr>
  </w:style>
  <w:style w:type="paragraph" w:customStyle="1" w:styleId="1">
    <w:name w:val="Текст1"/>
    <w:basedOn w:val="a"/>
    <w:rsid w:val="00196F31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87F6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uiPriority w:val="99"/>
    <w:rsid w:val="00187F69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187F6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uiPriority w:val="99"/>
    <w:rsid w:val="00187F69"/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C031DA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C031D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F0EE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30">
    <w:name w:val="Заголовок 3 Знак"/>
    <w:link w:val="3"/>
    <w:rsid w:val="004968CA"/>
    <w:rPr>
      <w:b/>
      <w:bCs/>
      <w:sz w:val="24"/>
      <w:szCs w:val="24"/>
    </w:rPr>
  </w:style>
  <w:style w:type="character" w:customStyle="1" w:styleId="90">
    <w:name w:val="Заголовок 9 Знак"/>
    <w:link w:val="9"/>
    <w:rsid w:val="004968CA"/>
    <w:rPr>
      <w:rFonts w:ascii="Arial" w:hAnsi="Arial" w:cs="Arial"/>
      <w:sz w:val="22"/>
      <w:szCs w:val="22"/>
    </w:rPr>
  </w:style>
  <w:style w:type="paragraph" w:customStyle="1" w:styleId="10">
    <w:name w:val="Знак1"/>
    <w:basedOn w:val="a"/>
    <w:rsid w:val="004968C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b">
    <w:name w:val="Strong"/>
    <w:qFormat/>
    <w:rsid w:val="004968CA"/>
    <w:rPr>
      <w:b/>
      <w:bCs/>
    </w:rPr>
  </w:style>
  <w:style w:type="character" w:customStyle="1" w:styleId="ac">
    <w:name w:val="Текст Знак"/>
    <w:link w:val="ad"/>
    <w:locked/>
    <w:rsid w:val="00CE386E"/>
    <w:rPr>
      <w:rFonts w:ascii="Courier New" w:hAnsi="Courier New" w:cs="Courier New"/>
    </w:rPr>
  </w:style>
  <w:style w:type="paragraph" w:styleId="ad">
    <w:name w:val="Plain Text"/>
    <w:basedOn w:val="a"/>
    <w:link w:val="ac"/>
    <w:rsid w:val="00CE386E"/>
    <w:rPr>
      <w:rFonts w:ascii="Courier New" w:hAnsi="Courier New" w:cs="Courier New"/>
      <w:sz w:val="20"/>
      <w:szCs w:val="20"/>
    </w:rPr>
  </w:style>
  <w:style w:type="character" w:customStyle="1" w:styleId="11">
    <w:name w:val="Текст Знак1"/>
    <w:basedOn w:val="a0"/>
    <w:uiPriority w:val="99"/>
    <w:semiHidden/>
    <w:rsid w:val="00CE386E"/>
    <w:rPr>
      <w:rFonts w:ascii="Courier New" w:hAnsi="Courier New" w:cs="Courier New"/>
    </w:rPr>
  </w:style>
  <w:style w:type="paragraph" w:customStyle="1" w:styleId="12">
    <w:name w:val="Абзац списка1"/>
    <w:basedOn w:val="a"/>
    <w:rsid w:val="00CE386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e">
    <w:name w:val="Title"/>
    <w:basedOn w:val="a"/>
    <w:link w:val="af"/>
    <w:qFormat/>
    <w:rsid w:val="00CE386E"/>
    <w:pPr>
      <w:jc w:val="center"/>
    </w:pPr>
    <w:rPr>
      <w:rFonts w:eastAsia="Calibri"/>
      <w:b/>
      <w:bCs/>
      <w:sz w:val="28"/>
    </w:rPr>
  </w:style>
  <w:style w:type="character" w:customStyle="1" w:styleId="af">
    <w:name w:val="Название Знак"/>
    <w:basedOn w:val="a0"/>
    <w:link w:val="ae"/>
    <w:rsid w:val="00CE386E"/>
    <w:rPr>
      <w:rFonts w:eastAsia="Calibri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5410</Words>
  <Characters>30842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и поурочное планирование по химии</vt:lpstr>
    </vt:vector>
  </TitlesOfParts>
  <Company>user</Company>
  <LinksUpToDate>false</LinksUpToDate>
  <CharactersWithSpaces>36180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и поурочное планирование по химии</dc:title>
  <dc:subject/>
  <dc:creator>Олег</dc:creator>
  <cp:keywords/>
  <dc:description/>
  <cp:lastModifiedBy>user</cp:lastModifiedBy>
  <cp:revision>2</cp:revision>
  <cp:lastPrinted>2014-10-01T11:38:00Z</cp:lastPrinted>
  <dcterms:created xsi:type="dcterms:W3CDTF">2020-02-11T16:32:00Z</dcterms:created>
  <dcterms:modified xsi:type="dcterms:W3CDTF">2020-02-11T16:32:00Z</dcterms:modified>
</cp:coreProperties>
</file>